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4A0" w:rsidRPr="004D3C84" w:rsidRDefault="006040AA" w:rsidP="003814A0">
      <w:pPr>
        <w:rPr>
          <w:rFonts w:ascii="Arial" w:hAnsi="Arial" w:cs="Arial"/>
          <w:b/>
        </w:rPr>
      </w:pPr>
      <w:r w:rsidRPr="004D3C84">
        <w:rPr>
          <w:rFonts w:ascii="Arial" w:hAnsi="Arial" w:cs="Arial"/>
          <w:b/>
        </w:rPr>
        <w:t xml:space="preserve"> </w:t>
      </w:r>
      <w:r w:rsidR="003814A0" w:rsidRPr="004D3C84">
        <w:rPr>
          <w:rFonts w:ascii="Arial" w:hAnsi="Arial" w:cs="Arial"/>
          <w:b/>
        </w:rPr>
        <w:t>Q1. Fill in the blanks</w:t>
      </w:r>
      <w:r w:rsidR="00FF533F" w:rsidRPr="004D3C84">
        <w:rPr>
          <w:rFonts w:ascii="Arial" w:hAnsi="Arial" w:cs="Arial"/>
          <w:b/>
        </w:rPr>
        <w:t>: -</w:t>
      </w:r>
      <w:r w:rsidR="003814A0" w:rsidRPr="004D3C84">
        <w:rPr>
          <w:rFonts w:ascii="Arial" w:hAnsi="Arial" w:cs="Arial"/>
          <w:b/>
        </w:rPr>
        <w:tab/>
      </w:r>
      <w:r w:rsidR="003814A0" w:rsidRPr="004D3C84">
        <w:rPr>
          <w:rFonts w:ascii="Arial" w:hAnsi="Arial" w:cs="Arial"/>
          <w:b/>
        </w:rPr>
        <w:tab/>
      </w:r>
      <w:r w:rsidR="003814A0" w:rsidRPr="004D3C84">
        <w:rPr>
          <w:rFonts w:ascii="Arial" w:hAnsi="Arial" w:cs="Arial"/>
          <w:b/>
        </w:rPr>
        <w:tab/>
      </w:r>
      <w:r w:rsidR="003814A0" w:rsidRPr="004D3C84">
        <w:rPr>
          <w:rFonts w:ascii="Arial" w:hAnsi="Arial" w:cs="Arial"/>
          <w:b/>
        </w:rPr>
        <w:tab/>
      </w:r>
      <w:r w:rsidR="003814A0" w:rsidRPr="004D3C84">
        <w:rPr>
          <w:rFonts w:ascii="Arial" w:hAnsi="Arial" w:cs="Arial"/>
          <w:b/>
        </w:rPr>
        <w:tab/>
      </w:r>
      <w:r w:rsidR="003814A0" w:rsidRPr="004D3C84">
        <w:rPr>
          <w:rFonts w:ascii="Arial" w:hAnsi="Arial" w:cs="Arial"/>
          <w:b/>
        </w:rPr>
        <w:tab/>
      </w:r>
      <w:r w:rsidR="003814A0" w:rsidRPr="004D3C84">
        <w:rPr>
          <w:rFonts w:ascii="Arial" w:hAnsi="Arial" w:cs="Arial"/>
          <w:b/>
        </w:rPr>
        <w:tab/>
      </w:r>
      <w:r w:rsidR="003814A0" w:rsidRPr="004D3C84">
        <w:rPr>
          <w:rFonts w:ascii="Arial" w:hAnsi="Arial" w:cs="Arial"/>
          <w:b/>
        </w:rPr>
        <w:tab/>
      </w:r>
      <w:r w:rsidR="003814A0" w:rsidRPr="004D3C84">
        <w:rPr>
          <w:rFonts w:ascii="Arial" w:hAnsi="Arial" w:cs="Arial"/>
          <w:b/>
        </w:rPr>
        <w:tab/>
      </w:r>
      <w:r w:rsidR="003814A0" w:rsidRPr="004D3C84">
        <w:rPr>
          <w:rFonts w:ascii="Arial" w:hAnsi="Arial" w:cs="Arial"/>
          <w:b/>
        </w:rPr>
        <w:tab/>
        <w:t xml:space="preserve"> (5m)</w:t>
      </w:r>
    </w:p>
    <w:p w:rsidR="003814A0" w:rsidRPr="004D3C84" w:rsidRDefault="003814A0" w:rsidP="00322F8E">
      <w:pPr>
        <w:ind w:firstLine="720"/>
        <w:rPr>
          <w:rFonts w:ascii="Arial" w:hAnsi="Arial" w:cs="Arial"/>
        </w:rPr>
      </w:pPr>
      <w:r w:rsidRPr="004D3C84">
        <w:rPr>
          <w:rFonts w:ascii="Arial" w:hAnsi="Arial" w:cs="Arial"/>
        </w:rPr>
        <w:t>1)</w:t>
      </w:r>
      <w:r w:rsidRPr="004D3C84">
        <w:rPr>
          <w:rFonts w:ascii="Arial" w:hAnsi="Arial" w:cs="Arial"/>
        </w:rPr>
        <w:tab/>
      </w:r>
      <w:r w:rsidR="003F37E6" w:rsidRPr="004D3C84">
        <w:rPr>
          <w:rFonts w:ascii="Arial" w:hAnsi="Arial" w:cs="Arial"/>
          <w:b/>
          <w:u w:val="single"/>
        </w:rPr>
        <w:t>CAPITAL</w:t>
      </w:r>
      <w:r w:rsidR="00322F8E" w:rsidRPr="004D3C84">
        <w:rPr>
          <w:rFonts w:ascii="Arial" w:hAnsi="Arial" w:cs="Arial"/>
        </w:rPr>
        <w:t xml:space="preserve"> is a produced means of Production. </w:t>
      </w:r>
    </w:p>
    <w:p w:rsidR="003814A0" w:rsidRPr="004D3C84" w:rsidRDefault="003814A0" w:rsidP="003F37E6">
      <w:pPr>
        <w:ind w:firstLine="720"/>
        <w:rPr>
          <w:rFonts w:ascii="Arial" w:hAnsi="Arial" w:cs="Arial"/>
        </w:rPr>
      </w:pPr>
      <w:r w:rsidRPr="004D3C84">
        <w:rPr>
          <w:rFonts w:ascii="Arial" w:hAnsi="Arial" w:cs="Arial"/>
        </w:rPr>
        <w:t>2)</w:t>
      </w:r>
      <w:r w:rsidRPr="004D3C84">
        <w:rPr>
          <w:rFonts w:ascii="Arial" w:hAnsi="Arial" w:cs="Arial"/>
        </w:rPr>
        <w:tab/>
      </w:r>
      <w:r w:rsidR="00322F8E" w:rsidRPr="004D3C84">
        <w:rPr>
          <w:rFonts w:ascii="Arial" w:hAnsi="Arial" w:cs="Arial"/>
        </w:rPr>
        <w:t>Output method is also known as</w:t>
      </w:r>
      <w:r w:rsidR="003F37E6" w:rsidRPr="004D3C84">
        <w:rPr>
          <w:rFonts w:ascii="Arial" w:hAnsi="Arial" w:cs="Arial"/>
        </w:rPr>
        <w:t xml:space="preserve"> </w:t>
      </w:r>
      <w:r w:rsidR="003F37E6" w:rsidRPr="004D3C84">
        <w:rPr>
          <w:rFonts w:ascii="Arial" w:hAnsi="Arial" w:cs="Arial"/>
          <w:b/>
          <w:u w:val="single"/>
        </w:rPr>
        <w:t>PRODUCT METHOD.</w:t>
      </w:r>
    </w:p>
    <w:p w:rsidR="003814A0" w:rsidRPr="004D3C84" w:rsidRDefault="003814A0" w:rsidP="003814A0">
      <w:pPr>
        <w:rPr>
          <w:rFonts w:ascii="Arial" w:hAnsi="Arial" w:cs="Arial"/>
        </w:rPr>
      </w:pPr>
      <w:r w:rsidRPr="004D3C84">
        <w:rPr>
          <w:rFonts w:ascii="Arial" w:hAnsi="Arial" w:cs="Arial"/>
        </w:rPr>
        <w:tab/>
        <w:t>3)</w:t>
      </w:r>
      <w:r w:rsidRPr="004D3C84">
        <w:rPr>
          <w:rFonts w:ascii="Arial" w:hAnsi="Arial" w:cs="Arial"/>
        </w:rPr>
        <w:tab/>
      </w:r>
      <w:r w:rsidR="00322F8E" w:rsidRPr="004D3C84">
        <w:rPr>
          <w:rFonts w:ascii="Arial" w:hAnsi="Arial" w:cs="Arial"/>
        </w:rPr>
        <w:t xml:space="preserve">Overdraft facility is given to </w:t>
      </w:r>
      <w:r w:rsidR="003F37E6" w:rsidRPr="004D3C84">
        <w:rPr>
          <w:rFonts w:ascii="Arial" w:hAnsi="Arial" w:cs="Arial"/>
          <w:b/>
          <w:u w:val="single"/>
        </w:rPr>
        <w:t>CURRENT A/C</w:t>
      </w:r>
      <w:r w:rsidR="003F37E6" w:rsidRPr="004D3C84">
        <w:rPr>
          <w:rFonts w:ascii="Arial" w:hAnsi="Arial" w:cs="Arial"/>
        </w:rPr>
        <w:t xml:space="preserve"> </w:t>
      </w:r>
      <w:r w:rsidR="00322F8E" w:rsidRPr="004D3C84">
        <w:rPr>
          <w:rFonts w:ascii="Arial" w:hAnsi="Arial" w:cs="Arial"/>
        </w:rPr>
        <w:t xml:space="preserve">holder. </w:t>
      </w:r>
    </w:p>
    <w:p w:rsidR="00322F8E" w:rsidRPr="004D3C84" w:rsidRDefault="00FF533F" w:rsidP="003814A0">
      <w:pPr>
        <w:rPr>
          <w:rFonts w:ascii="Arial" w:hAnsi="Arial" w:cs="Arial"/>
        </w:rPr>
      </w:pPr>
      <w:r w:rsidRPr="004D3C84">
        <w:rPr>
          <w:rFonts w:ascii="Arial" w:hAnsi="Arial" w:cs="Arial"/>
        </w:rPr>
        <w:tab/>
        <w:t xml:space="preserve">4) </w:t>
      </w:r>
      <w:r w:rsidRPr="004D3C84">
        <w:rPr>
          <w:rFonts w:ascii="Arial" w:hAnsi="Arial" w:cs="Arial"/>
        </w:rPr>
        <w:tab/>
      </w:r>
      <w:r w:rsidR="003F37E6" w:rsidRPr="004D3C84">
        <w:rPr>
          <w:rFonts w:ascii="Arial" w:hAnsi="Arial" w:cs="Arial"/>
          <w:b/>
          <w:u w:val="single"/>
        </w:rPr>
        <w:t>SURPLUS BUDGET</w:t>
      </w:r>
      <w:r w:rsidR="00322F8E" w:rsidRPr="004D3C84">
        <w:rPr>
          <w:rFonts w:ascii="Arial" w:hAnsi="Arial" w:cs="Arial"/>
        </w:rPr>
        <w:t xml:space="preserve"> is used at the time of Inflation. </w:t>
      </w:r>
    </w:p>
    <w:p w:rsidR="00FF533F" w:rsidRPr="004D3C84" w:rsidRDefault="003F37E6" w:rsidP="003814A0">
      <w:pPr>
        <w:rPr>
          <w:rFonts w:ascii="Arial" w:hAnsi="Arial" w:cs="Arial"/>
        </w:rPr>
      </w:pPr>
      <w:r w:rsidRPr="004D3C84">
        <w:rPr>
          <w:rFonts w:ascii="Arial" w:hAnsi="Arial" w:cs="Arial"/>
        </w:rPr>
        <w:tab/>
      </w:r>
      <w:r w:rsidR="00FF533F" w:rsidRPr="004D3C84">
        <w:rPr>
          <w:rFonts w:ascii="Arial" w:hAnsi="Arial" w:cs="Arial"/>
        </w:rPr>
        <w:t xml:space="preserve">5) </w:t>
      </w:r>
      <w:r w:rsidR="00FF533F" w:rsidRPr="004D3C84">
        <w:rPr>
          <w:rFonts w:ascii="Arial" w:hAnsi="Arial" w:cs="Arial"/>
        </w:rPr>
        <w:tab/>
      </w:r>
      <w:r w:rsidRPr="004D3C84">
        <w:rPr>
          <w:rFonts w:ascii="Arial" w:hAnsi="Arial" w:cs="Arial"/>
          <w:b/>
          <w:u w:val="single"/>
        </w:rPr>
        <w:t>CENTRAL BANKS</w:t>
      </w:r>
      <w:r w:rsidRPr="004D3C84">
        <w:rPr>
          <w:rFonts w:ascii="Arial" w:hAnsi="Arial" w:cs="Arial"/>
        </w:rPr>
        <w:t xml:space="preserve"> </w:t>
      </w:r>
      <w:r w:rsidR="00947C92" w:rsidRPr="004D3C84">
        <w:rPr>
          <w:rFonts w:ascii="Arial" w:hAnsi="Arial" w:cs="Arial"/>
        </w:rPr>
        <w:t xml:space="preserve">are the creators of credit. </w:t>
      </w:r>
    </w:p>
    <w:p w:rsidR="003F37E6" w:rsidRPr="004D3C84" w:rsidRDefault="003F37E6" w:rsidP="003814A0">
      <w:pPr>
        <w:rPr>
          <w:rFonts w:ascii="Arial" w:hAnsi="Arial" w:cs="Arial"/>
        </w:rPr>
      </w:pPr>
    </w:p>
    <w:p w:rsidR="003814A0" w:rsidRPr="004D3C84" w:rsidRDefault="00FF533F" w:rsidP="003814A0">
      <w:pPr>
        <w:rPr>
          <w:rFonts w:ascii="Arial" w:hAnsi="Arial" w:cs="Arial"/>
          <w:b/>
        </w:rPr>
      </w:pPr>
      <w:r w:rsidRPr="004D3C84">
        <w:rPr>
          <w:rFonts w:ascii="Arial" w:hAnsi="Arial" w:cs="Arial"/>
          <w:b/>
        </w:rPr>
        <w:t>Q.2</w:t>
      </w:r>
      <w:r w:rsidR="0036321A">
        <w:rPr>
          <w:rFonts w:ascii="Arial" w:hAnsi="Arial" w:cs="Arial"/>
          <w:b/>
        </w:rPr>
        <w:t>.</w:t>
      </w:r>
      <w:r w:rsidRPr="004D3C84">
        <w:rPr>
          <w:rFonts w:ascii="Arial" w:hAnsi="Arial" w:cs="Arial"/>
          <w:b/>
        </w:rPr>
        <w:t xml:space="preserve"> Match the following: -</w:t>
      </w:r>
      <w:r w:rsidRPr="004D3C84">
        <w:rPr>
          <w:rFonts w:ascii="Arial" w:hAnsi="Arial" w:cs="Arial"/>
          <w:b/>
        </w:rPr>
        <w:tab/>
      </w:r>
      <w:r w:rsidRPr="004D3C84">
        <w:rPr>
          <w:rFonts w:ascii="Arial" w:hAnsi="Arial" w:cs="Arial"/>
          <w:b/>
        </w:rPr>
        <w:tab/>
      </w:r>
      <w:r w:rsidRPr="004D3C84">
        <w:rPr>
          <w:rFonts w:ascii="Arial" w:hAnsi="Arial" w:cs="Arial"/>
          <w:b/>
        </w:rPr>
        <w:tab/>
      </w:r>
      <w:r w:rsidRPr="004D3C84">
        <w:rPr>
          <w:rFonts w:ascii="Arial" w:hAnsi="Arial" w:cs="Arial"/>
          <w:b/>
        </w:rPr>
        <w:tab/>
      </w:r>
      <w:r w:rsidRPr="004D3C84">
        <w:rPr>
          <w:rFonts w:ascii="Arial" w:hAnsi="Arial" w:cs="Arial"/>
          <w:b/>
        </w:rPr>
        <w:tab/>
      </w:r>
      <w:r w:rsidRPr="004D3C84">
        <w:rPr>
          <w:rFonts w:ascii="Arial" w:hAnsi="Arial" w:cs="Arial"/>
          <w:b/>
        </w:rPr>
        <w:tab/>
      </w:r>
      <w:r w:rsidRPr="004D3C84">
        <w:rPr>
          <w:rFonts w:ascii="Arial" w:hAnsi="Arial" w:cs="Arial"/>
          <w:b/>
        </w:rPr>
        <w:tab/>
      </w:r>
      <w:r w:rsidRPr="004D3C84">
        <w:rPr>
          <w:rFonts w:ascii="Arial" w:hAnsi="Arial" w:cs="Arial"/>
          <w:b/>
        </w:rPr>
        <w:tab/>
      </w:r>
      <w:r w:rsidRPr="004D3C84">
        <w:rPr>
          <w:rFonts w:ascii="Arial" w:hAnsi="Arial" w:cs="Arial"/>
          <w:b/>
        </w:rPr>
        <w:tab/>
        <w:t>(</w:t>
      </w:r>
      <w:r w:rsidR="003D1B41" w:rsidRPr="004D3C84">
        <w:rPr>
          <w:rFonts w:ascii="Arial" w:hAnsi="Arial" w:cs="Arial"/>
          <w:b/>
        </w:rPr>
        <w:t>5</w:t>
      </w:r>
      <w:r w:rsidRPr="004D3C84">
        <w:rPr>
          <w:rFonts w:ascii="Arial" w:hAnsi="Arial" w:cs="Arial"/>
          <w:b/>
        </w:rPr>
        <w:t xml:space="preserve">m) </w:t>
      </w:r>
    </w:p>
    <w:p w:rsidR="00FF533F" w:rsidRPr="004D3C84" w:rsidRDefault="00FF533F" w:rsidP="003814A0">
      <w:pPr>
        <w:rPr>
          <w:rFonts w:ascii="Arial" w:hAnsi="Arial" w:cs="Arial"/>
        </w:rPr>
      </w:pPr>
      <w:r w:rsidRPr="004D3C84">
        <w:rPr>
          <w:rFonts w:ascii="Arial" w:hAnsi="Arial" w:cs="Arial"/>
          <w:b/>
        </w:rPr>
        <w:tab/>
      </w:r>
    </w:p>
    <w:tbl>
      <w:tblPr>
        <w:tblStyle w:val="TableGrid"/>
        <w:tblW w:w="0" w:type="auto"/>
        <w:tblInd w:w="1950" w:type="dxa"/>
        <w:tblLook w:val="04A0" w:firstRow="1" w:lastRow="0" w:firstColumn="1" w:lastColumn="0" w:noHBand="0" w:noVBand="1"/>
      </w:tblPr>
      <w:tblGrid>
        <w:gridCol w:w="3120"/>
        <w:gridCol w:w="3119"/>
      </w:tblGrid>
      <w:tr w:rsidR="00FF533F" w:rsidRPr="004D3C84" w:rsidTr="00FF533F">
        <w:tc>
          <w:tcPr>
            <w:tcW w:w="3120" w:type="dxa"/>
          </w:tcPr>
          <w:p w:rsidR="00FF533F" w:rsidRPr="004D3C84" w:rsidRDefault="00FF533F" w:rsidP="003D1B41">
            <w:pPr>
              <w:jc w:val="center"/>
              <w:rPr>
                <w:rFonts w:ascii="Arial" w:hAnsi="Arial" w:cs="Arial"/>
              </w:rPr>
            </w:pPr>
            <w:r w:rsidRPr="004D3C84">
              <w:rPr>
                <w:rFonts w:ascii="Arial" w:hAnsi="Arial" w:cs="Arial"/>
              </w:rPr>
              <w:t>A</w:t>
            </w:r>
          </w:p>
        </w:tc>
        <w:tc>
          <w:tcPr>
            <w:tcW w:w="3119" w:type="dxa"/>
          </w:tcPr>
          <w:p w:rsidR="00FF533F" w:rsidRPr="004D3C84" w:rsidRDefault="00FF533F" w:rsidP="003D1B41">
            <w:pPr>
              <w:jc w:val="center"/>
              <w:rPr>
                <w:rFonts w:ascii="Arial" w:hAnsi="Arial" w:cs="Arial"/>
              </w:rPr>
            </w:pPr>
            <w:r w:rsidRPr="004D3C84">
              <w:rPr>
                <w:rFonts w:ascii="Arial" w:hAnsi="Arial" w:cs="Arial"/>
              </w:rPr>
              <w:t>B</w:t>
            </w:r>
          </w:p>
        </w:tc>
      </w:tr>
      <w:tr w:rsidR="00FF533F" w:rsidRPr="004D3C84" w:rsidTr="00FF533F">
        <w:tc>
          <w:tcPr>
            <w:tcW w:w="3120" w:type="dxa"/>
          </w:tcPr>
          <w:p w:rsidR="00FF533F" w:rsidRPr="004D3C84" w:rsidRDefault="003D1B41" w:rsidP="004D3C84">
            <w:pPr>
              <w:jc w:val="center"/>
              <w:rPr>
                <w:rFonts w:ascii="Arial" w:hAnsi="Arial" w:cs="Arial"/>
              </w:rPr>
            </w:pPr>
            <w:r w:rsidRPr="004D3C84">
              <w:rPr>
                <w:rFonts w:ascii="Arial" w:hAnsi="Arial" w:cs="Arial"/>
              </w:rPr>
              <w:t>National Income</w:t>
            </w:r>
          </w:p>
          <w:p w:rsidR="003D1B41" w:rsidRPr="004D3C84" w:rsidRDefault="003D1B41" w:rsidP="004D3C84">
            <w:pPr>
              <w:jc w:val="center"/>
              <w:rPr>
                <w:rFonts w:ascii="Arial" w:hAnsi="Arial" w:cs="Arial"/>
              </w:rPr>
            </w:pPr>
            <w:r w:rsidRPr="004D3C84">
              <w:rPr>
                <w:rFonts w:ascii="Arial" w:hAnsi="Arial" w:cs="Arial"/>
              </w:rPr>
              <w:t>Income Method</w:t>
            </w:r>
          </w:p>
          <w:p w:rsidR="003D1B41" w:rsidRPr="004D3C84" w:rsidRDefault="003D1B41" w:rsidP="004D3C84">
            <w:pPr>
              <w:jc w:val="center"/>
              <w:rPr>
                <w:rFonts w:ascii="Arial" w:hAnsi="Arial" w:cs="Arial"/>
              </w:rPr>
            </w:pPr>
            <w:r w:rsidRPr="004D3C84">
              <w:rPr>
                <w:rFonts w:ascii="Arial" w:hAnsi="Arial" w:cs="Arial"/>
              </w:rPr>
              <w:t>Unpaid Services</w:t>
            </w:r>
          </w:p>
          <w:p w:rsidR="003D1B41" w:rsidRPr="004D3C84" w:rsidRDefault="003D1B41" w:rsidP="004D3C84">
            <w:pPr>
              <w:jc w:val="center"/>
              <w:rPr>
                <w:rFonts w:ascii="Arial" w:hAnsi="Arial" w:cs="Arial"/>
              </w:rPr>
            </w:pPr>
            <w:r w:rsidRPr="004D3C84">
              <w:rPr>
                <w:rFonts w:ascii="Arial" w:hAnsi="Arial" w:cs="Arial"/>
              </w:rPr>
              <w:t>Double Counting</w:t>
            </w:r>
          </w:p>
          <w:p w:rsidR="003D1B41" w:rsidRPr="004D3C84" w:rsidRDefault="003D1B41" w:rsidP="004D3C84">
            <w:pPr>
              <w:jc w:val="center"/>
              <w:rPr>
                <w:rFonts w:ascii="Arial" w:hAnsi="Arial" w:cs="Arial"/>
              </w:rPr>
            </w:pPr>
            <w:r w:rsidRPr="004D3C84">
              <w:rPr>
                <w:rFonts w:ascii="Arial" w:hAnsi="Arial" w:cs="Arial"/>
              </w:rPr>
              <w:t>Exp. Method</w:t>
            </w:r>
          </w:p>
        </w:tc>
        <w:tc>
          <w:tcPr>
            <w:tcW w:w="3119" w:type="dxa"/>
          </w:tcPr>
          <w:p w:rsidR="003D1B41" w:rsidRPr="004D3C84" w:rsidRDefault="003D1B41" w:rsidP="004D3C84">
            <w:pPr>
              <w:jc w:val="center"/>
              <w:rPr>
                <w:rFonts w:ascii="Arial" w:hAnsi="Arial" w:cs="Arial"/>
              </w:rPr>
            </w:pPr>
            <w:r w:rsidRPr="004D3C84">
              <w:rPr>
                <w:rFonts w:ascii="Arial" w:hAnsi="Arial" w:cs="Arial"/>
              </w:rPr>
              <w:t>Not included in NI</w:t>
            </w:r>
          </w:p>
          <w:p w:rsidR="003D1B41" w:rsidRPr="004D3C84" w:rsidRDefault="003D1B41" w:rsidP="004D3C84">
            <w:pPr>
              <w:jc w:val="center"/>
              <w:rPr>
                <w:rFonts w:ascii="Arial" w:hAnsi="Arial" w:cs="Arial"/>
              </w:rPr>
            </w:pPr>
            <w:r w:rsidRPr="004D3C84">
              <w:rPr>
                <w:rFonts w:ascii="Arial" w:hAnsi="Arial" w:cs="Arial"/>
              </w:rPr>
              <w:t>Difficulty in Calculation</w:t>
            </w:r>
          </w:p>
          <w:p w:rsidR="003D1B41" w:rsidRPr="004D3C84" w:rsidRDefault="003D1B41" w:rsidP="004D3C84">
            <w:pPr>
              <w:jc w:val="center"/>
              <w:rPr>
                <w:rFonts w:ascii="Arial" w:hAnsi="Arial" w:cs="Arial"/>
              </w:rPr>
            </w:pPr>
            <w:r w:rsidRPr="004D3C84">
              <w:rPr>
                <w:rFonts w:ascii="Arial" w:hAnsi="Arial" w:cs="Arial"/>
              </w:rPr>
              <w:t>Outlay Method</w:t>
            </w:r>
          </w:p>
          <w:p w:rsidR="003D1B41" w:rsidRPr="004D3C84" w:rsidRDefault="003D1B41" w:rsidP="004D3C84">
            <w:pPr>
              <w:jc w:val="center"/>
              <w:rPr>
                <w:rFonts w:ascii="Arial" w:hAnsi="Arial" w:cs="Arial"/>
              </w:rPr>
            </w:pPr>
            <w:r w:rsidRPr="004D3C84">
              <w:rPr>
                <w:rFonts w:ascii="Arial" w:hAnsi="Arial" w:cs="Arial"/>
              </w:rPr>
              <w:t>Final Commodity</w:t>
            </w:r>
          </w:p>
          <w:p w:rsidR="00FF533F" w:rsidRPr="004D3C84" w:rsidRDefault="003D1B41" w:rsidP="004D3C84">
            <w:pPr>
              <w:jc w:val="center"/>
              <w:rPr>
                <w:rFonts w:ascii="Arial" w:hAnsi="Arial" w:cs="Arial"/>
              </w:rPr>
            </w:pPr>
            <w:r w:rsidRPr="004D3C84">
              <w:rPr>
                <w:rFonts w:ascii="Arial" w:hAnsi="Arial" w:cs="Arial"/>
              </w:rPr>
              <w:t>Factor Cost Method</w:t>
            </w:r>
          </w:p>
        </w:tc>
      </w:tr>
    </w:tbl>
    <w:p w:rsidR="00FF533F" w:rsidRPr="004D3C84" w:rsidRDefault="00FF533F" w:rsidP="003814A0">
      <w:pPr>
        <w:rPr>
          <w:rFonts w:ascii="Arial" w:hAnsi="Arial" w:cs="Arial"/>
        </w:rPr>
      </w:pPr>
    </w:p>
    <w:p w:rsidR="00FF533F" w:rsidRPr="004D3C84" w:rsidRDefault="00FF533F" w:rsidP="003814A0">
      <w:pPr>
        <w:rPr>
          <w:rFonts w:ascii="Arial" w:hAnsi="Arial" w:cs="Arial"/>
          <w:b/>
        </w:rPr>
      </w:pPr>
      <w:r w:rsidRPr="004D3C84">
        <w:rPr>
          <w:rFonts w:ascii="Arial" w:hAnsi="Arial" w:cs="Arial"/>
          <w:b/>
        </w:rPr>
        <w:t xml:space="preserve">Q3. True or False: - </w:t>
      </w:r>
      <w:r w:rsidRPr="004D3C84">
        <w:rPr>
          <w:rFonts w:ascii="Arial" w:hAnsi="Arial" w:cs="Arial"/>
          <w:b/>
        </w:rPr>
        <w:tab/>
      </w:r>
      <w:r w:rsidRPr="004D3C84">
        <w:rPr>
          <w:rFonts w:ascii="Arial" w:hAnsi="Arial" w:cs="Arial"/>
          <w:b/>
        </w:rPr>
        <w:tab/>
      </w:r>
      <w:r w:rsidRPr="004D3C84">
        <w:rPr>
          <w:rFonts w:ascii="Arial" w:hAnsi="Arial" w:cs="Arial"/>
          <w:b/>
        </w:rPr>
        <w:tab/>
      </w:r>
      <w:r w:rsidRPr="004D3C84">
        <w:rPr>
          <w:rFonts w:ascii="Arial" w:hAnsi="Arial" w:cs="Arial"/>
          <w:b/>
        </w:rPr>
        <w:tab/>
      </w:r>
      <w:r w:rsidRPr="004D3C84">
        <w:rPr>
          <w:rFonts w:ascii="Arial" w:hAnsi="Arial" w:cs="Arial"/>
          <w:b/>
        </w:rPr>
        <w:tab/>
      </w:r>
      <w:r w:rsidRPr="004D3C84">
        <w:rPr>
          <w:rFonts w:ascii="Arial" w:hAnsi="Arial" w:cs="Arial"/>
          <w:b/>
        </w:rPr>
        <w:tab/>
      </w:r>
      <w:r w:rsidRPr="004D3C84">
        <w:rPr>
          <w:rFonts w:ascii="Arial" w:hAnsi="Arial" w:cs="Arial"/>
          <w:b/>
        </w:rPr>
        <w:tab/>
      </w:r>
      <w:r w:rsidRPr="004D3C84">
        <w:rPr>
          <w:rFonts w:ascii="Arial" w:hAnsi="Arial" w:cs="Arial"/>
          <w:b/>
        </w:rPr>
        <w:tab/>
      </w:r>
      <w:r w:rsidRPr="004D3C84">
        <w:rPr>
          <w:rFonts w:ascii="Arial" w:hAnsi="Arial" w:cs="Arial"/>
          <w:b/>
        </w:rPr>
        <w:tab/>
      </w:r>
      <w:r w:rsidRPr="004D3C84">
        <w:rPr>
          <w:rFonts w:ascii="Arial" w:hAnsi="Arial" w:cs="Arial"/>
          <w:b/>
        </w:rPr>
        <w:tab/>
        <w:t>(</w:t>
      </w:r>
      <w:r w:rsidR="003D1B41" w:rsidRPr="004D3C84">
        <w:rPr>
          <w:rFonts w:ascii="Arial" w:hAnsi="Arial" w:cs="Arial"/>
          <w:b/>
        </w:rPr>
        <w:t>6</w:t>
      </w:r>
      <w:r w:rsidRPr="004D3C84">
        <w:rPr>
          <w:rFonts w:ascii="Arial" w:hAnsi="Arial" w:cs="Arial"/>
          <w:b/>
        </w:rPr>
        <w:t>m)</w:t>
      </w:r>
    </w:p>
    <w:p w:rsidR="00FF533F" w:rsidRPr="004D3C84" w:rsidRDefault="00360FD4" w:rsidP="003814A0">
      <w:pPr>
        <w:rPr>
          <w:rFonts w:ascii="Arial" w:hAnsi="Arial" w:cs="Arial"/>
        </w:rPr>
      </w:pPr>
      <w:r w:rsidRPr="004D3C84">
        <w:rPr>
          <w:rFonts w:ascii="Arial" w:hAnsi="Arial" w:cs="Arial"/>
        </w:rPr>
        <w:tab/>
        <w:t xml:space="preserve">1) </w:t>
      </w:r>
      <w:r w:rsidRPr="004D3C84">
        <w:rPr>
          <w:rFonts w:ascii="Arial" w:hAnsi="Arial" w:cs="Arial"/>
        </w:rPr>
        <w:tab/>
      </w:r>
      <w:r w:rsidR="003D1B41" w:rsidRPr="004D3C84">
        <w:rPr>
          <w:rFonts w:ascii="Arial" w:hAnsi="Arial" w:cs="Arial"/>
        </w:rPr>
        <w:t>Transfer Payments are included in National Income</w:t>
      </w:r>
      <w:r w:rsidRPr="004D3C84">
        <w:rPr>
          <w:rFonts w:ascii="Arial" w:hAnsi="Arial" w:cs="Arial"/>
        </w:rPr>
        <w:t>.</w:t>
      </w:r>
      <w:r w:rsidR="001E4E69" w:rsidRPr="004D3C84">
        <w:rPr>
          <w:rFonts w:ascii="Arial" w:hAnsi="Arial" w:cs="Arial"/>
        </w:rPr>
        <w:t xml:space="preserve"> </w:t>
      </w:r>
      <w:r w:rsidR="001E4E69" w:rsidRPr="004D3C84">
        <w:rPr>
          <w:rFonts w:ascii="Arial" w:hAnsi="Arial" w:cs="Arial"/>
          <w:b/>
          <w:u w:val="single"/>
        </w:rPr>
        <w:t>(TRUE)</w:t>
      </w:r>
    </w:p>
    <w:p w:rsidR="00360FD4" w:rsidRPr="004D3C84" w:rsidRDefault="00360FD4" w:rsidP="003814A0">
      <w:pPr>
        <w:rPr>
          <w:rFonts w:ascii="Arial" w:hAnsi="Arial" w:cs="Arial"/>
        </w:rPr>
      </w:pPr>
      <w:r w:rsidRPr="004D3C84">
        <w:rPr>
          <w:rFonts w:ascii="Arial" w:hAnsi="Arial" w:cs="Arial"/>
        </w:rPr>
        <w:tab/>
        <w:t>2)</w:t>
      </w:r>
      <w:r w:rsidRPr="004D3C84">
        <w:rPr>
          <w:rFonts w:ascii="Arial" w:hAnsi="Arial" w:cs="Arial"/>
        </w:rPr>
        <w:tab/>
      </w:r>
      <w:r w:rsidR="003D1B41" w:rsidRPr="004D3C84">
        <w:rPr>
          <w:rFonts w:ascii="Arial" w:hAnsi="Arial" w:cs="Arial"/>
        </w:rPr>
        <w:t>GNP = C+I+G +</w:t>
      </w:r>
      <m:oMath>
        <m:d>
          <m:dPr>
            <m:ctrlPr>
              <w:rPr>
                <w:rFonts w:ascii="Cambria Math" w:hAnsi="Cambria Math" w:cs="Arial"/>
                <w:i/>
              </w:rPr>
            </m:ctrlPr>
          </m:dPr>
          <m:e>
            <m:r>
              <w:rPr>
                <w:rFonts w:ascii="Cambria Math" w:hAnsi="Cambria Math" w:cs="Arial"/>
              </w:rPr>
              <m:t xml:space="preserve">ϰ -m </m:t>
            </m:r>
          </m:e>
        </m:d>
      </m:oMath>
      <w:r w:rsidRPr="004D3C84">
        <w:rPr>
          <w:rFonts w:ascii="Arial" w:hAnsi="Arial" w:cs="Arial"/>
        </w:rPr>
        <w:t>.</w:t>
      </w:r>
      <w:r w:rsidR="001E4E69" w:rsidRPr="004D3C84">
        <w:rPr>
          <w:rFonts w:ascii="Arial" w:hAnsi="Arial" w:cs="Arial"/>
        </w:rPr>
        <w:t xml:space="preserve"> </w:t>
      </w:r>
      <w:r w:rsidR="001E4E69" w:rsidRPr="004D3C84">
        <w:rPr>
          <w:rFonts w:ascii="Arial" w:hAnsi="Arial" w:cs="Arial"/>
          <w:b/>
          <w:u w:val="single"/>
        </w:rPr>
        <w:t>(TRUE)</w:t>
      </w:r>
    </w:p>
    <w:p w:rsidR="00360FD4" w:rsidRPr="004D3C84" w:rsidRDefault="00360FD4" w:rsidP="003814A0">
      <w:pPr>
        <w:rPr>
          <w:rFonts w:ascii="Arial" w:hAnsi="Arial" w:cs="Arial"/>
        </w:rPr>
      </w:pPr>
      <w:r w:rsidRPr="004D3C84">
        <w:rPr>
          <w:rFonts w:ascii="Arial" w:hAnsi="Arial" w:cs="Arial"/>
        </w:rPr>
        <w:tab/>
        <w:t>3)</w:t>
      </w:r>
      <w:r w:rsidRPr="004D3C84">
        <w:rPr>
          <w:rFonts w:ascii="Arial" w:hAnsi="Arial" w:cs="Arial"/>
        </w:rPr>
        <w:tab/>
      </w:r>
      <w:r w:rsidR="003D1B41" w:rsidRPr="004D3C84">
        <w:rPr>
          <w:rFonts w:ascii="Arial" w:hAnsi="Arial" w:cs="Arial"/>
        </w:rPr>
        <w:t>Saving’s A/c is opened by Salaried Persons.</w:t>
      </w:r>
      <w:r w:rsidR="001E4E69" w:rsidRPr="004D3C84">
        <w:rPr>
          <w:rFonts w:ascii="Arial" w:hAnsi="Arial" w:cs="Arial"/>
        </w:rPr>
        <w:t xml:space="preserve"> </w:t>
      </w:r>
      <w:r w:rsidR="001E4E69" w:rsidRPr="004D3C84">
        <w:rPr>
          <w:rFonts w:ascii="Arial" w:hAnsi="Arial" w:cs="Arial"/>
          <w:b/>
          <w:u w:val="single"/>
        </w:rPr>
        <w:t>(TRUE)</w:t>
      </w:r>
    </w:p>
    <w:p w:rsidR="00360FD4" w:rsidRPr="004D3C84" w:rsidRDefault="00360FD4" w:rsidP="003814A0">
      <w:pPr>
        <w:rPr>
          <w:rFonts w:ascii="Arial" w:hAnsi="Arial" w:cs="Arial"/>
        </w:rPr>
      </w:pPr>
      <w:r w:rsidRPr="004D3C84">
        <w:rPr>
          <w:rFonts w:ascii="Arial" w:hAnsi="Arial" w:cs="Arial"/>
        </w:rPr>
        <w:tab/>
        <w:t>4)</w:t>
      </w:r>
      <w:r w:rsidRPr="004D3C84">
        <w:rPr>
          <w:rFonts w:ascii="Arial" w:hAnsi="Arial" w:cs="Arial"/>
        </w:rPr>
        <w:tab/>
      </w:r>
      <w:r w:rsidR="003D1B41" w:rsidRPr="004D3C84">
        <w:rPr>
          <w:rFonts w:ascii="Arial" w:hAnsi="Arial" w:cs="Arial"/>
        </w:rPr>
        <w:t>R.B.I is a Custodian of CRR</w:t>
      </w:r>
      <w:r w:rsidRPr="004D3C84">
        <w:rPr>
          <w:rFonts w:ascii="Arial" w:hAnsi="Arial" w:cs="Arial"/>
        </w:rPr>
        <w:t xml:space="preserve">. </w:t>
      </w:r>
      <w:r w:rsidR="001E4E69" w:rsidRPr="004D3C84">
        <w:rPr>
          <w:rFonts w:ascii="Arial" w:hAnsi="Arial" w:cs="Arial"/>
          <w:b/>
          <w:u w:val="single"/>
        </w:rPr>
        <w:t>(TRUE)</w:t>
      </w:r>
    </w:p>
    <w:p w:rsidR="003D1B41" w:rsidRPr="004D3C84" w:rsidRDefault="00360FD4" w:rsidP="003814A0">
      <w:pPr>
        <w:rPr>
          <w:rFonts w:ascii="Arial" w:hAnsi="Arial" w:cs="Arial"/>
        </w:rPr>
      </w:pPr>
      <w:r w:rsidRPr="004D3C84">
        <w:rPr>
          <w:rFonts w:ascii="Arial" w:hAnsi="Arial" w:cs="Arial"/>
        </w:rPr>
        <w:tab/>
        <w:t>5)</w:t>
      </w:r>
      <w:r w:rsidRPr="004D3C84">
        <w:rPr>
          <w:rFonts w:ascii="Arial" w:hAnsi="Arial" w:cs="Arial"/>
        </w:rPr>
        <w:tab/>
      </w:r>
      <w:r w:rsidR="003D1B41" w:rsidRPr="004D3C84">
        <w:rPr>
          <w:rFonts w:ascii="Arial" w:hAnsi="Arial" w:cs="Arial"/>
        </w:rPr>
        <w:t>Deficit budget helps at the time of depression</w:t>
      </w:r>
      <w:r w:rsidRPr="004D3C84">
        <w:rPr>
          <w:rFonts w:ascii="Arial" w:hAnsi="Arial" w:cs="Arial"/>
        </w:rPr>
        <w:t>.</w:t>
      </w:r>
      <w:r w:rsidR="001E4E69" w:rsidRPr="004D3C84">
        <w:rPr>
          <w:rFonts w:ascii="Arial" w:hAnsi="Arial" w:cs="Arial"/>
        </w:rPr>
        <w:t xml:space="preserve"> </w:t>
      </w:r>
      <w:r w:rsidR="001E4E69" w:rsidRPr="004D3C84">
        <w:rPr>
          <w:rFonts w:ascii="Arial" w:hAnsi="Arial" w:cs="Arial"/>
          <w:b/>
          <w:u w:val="single"/>
        </w:rPr>
        <w:t>(FALSE)</w:t>
      </w:r>
    </w:p>
    <w:p w:rsidR="00366C78" w:rsidRPr="004D3C84" w:rsidRDefault="003D1B41" w:rsidP="003814A0">
      <w:pPr>
        <w:rPr>
          <w:rFonts w:ascii="Arial" w:hAnsi="Arial" w:cs="Arial"/>
        </w:rPr>
      </w:pPr>
      <w:r w:rsidRPr="004D3C84">
        <w:rPr>
          <w:rFonts w:ascii="Arial" w:hAnsi="Arial" w:cs="Arial"/>
        </w:rPr>
        <w:tab/>
        <w:t>6)</w:t>
      </w:r>
      <w:r w:rsidRPr="004D3C84">
        <w:rPr>
          <w:rFonts w:ascii="Arial" w:hAnsi="Arial" w:cs="Arial"/>
        </w:rPr>
        <w:tab/>
        <w:t xml:space="preserve">Every deposit </w:t>
      </w:r>
      <w:proofErr w:type="spellStart"/>
      <w:r w:rsidRPr="004D3C84">
        <w:rPr>
          <w:rFonts w:ascii="Arial" w:hAnsi="Arial" w:cs="Arial"/>
        </w:rPr>
        <w:t>creats</w:t>
      </w:r>
      <w:proofErr w:type="spellEnd"/>
      <w:r w:rsidRPr="004D3C84">
        <w:rPr>
          <w:rFonts w:ascii="Arial" w:hAnsi="Arial" w:cs="Arial"/>
        </w:rPr>
        <w:t xml:space="preserve"> credit. </w:t>
      </w:r>
      <w:r w:rsidR="001E4E69" w:rsidRPr="004D3C84">
        <w:rPr>
          <w:rFonts w:ascii="Arial" w:hAnsi="Arial" w:cs="Arial"/>
          <w:b/>
          <w:u w:val="single"/>
        </w:rPr>
        <w:t>(TRUE)</w:t>
      </w:r>
    </w:p>
    <w:p w:rsidR="00366C78" w:rsidRPr="004D3C84" w:rsidRDefault="00366C78" w:rsidP="003814A0">
      <w:pPr>
        <w:rPr>
          <w:rFonts w:ascii="Arial" w:hAnsi="Arial" w:cs="Arial"/>
          <w:b/>
        </w:rPr>
      </w:pPr>
    </w:p>
    <w:p w:rsidR="0036321A" w:rsidRDefault="00366C78" w:rsidP="003814A0">
      <w:pPr>
        <w:rPr>
          <w:rFonts w:ascii="Arial" w:hAnsi="Arial" w:cs="Arial"/>
          <w:b/>
        </w:rPr>
      </w:pPr>
      <w:r w:rsidRPr="004D3C84">
        <w:rPr>
          <w:rFonts w:ascii="Arial" w:hAnsi="Arial" w:cs="Arial"/>
          <w:b/>
        </w:rPr>
        <w:t xml:space="preserve">Q4. Explain the Term :- (Any 2)  </w:t>
      </w:r>
      <w:r w:rsidRPr="004D3C84">
        <w:rPr>
          <w:rFonts w:ascii="Arial" w:hAnsi="Arial" w:cs="Arial"/>
          <w:b/>
        </w:rPr>
        <w:tab/>
      </w:r>
      <w:r w:rsidR="0036321A">
        <w:rPr>
          <w:rFonts w:ascii="Arial" w:hAnsi="Arial" w:cs="Arial"/>
          <w:b/>
        </w:rPr>
        <w:t xml:space="preserve">                                                                         </w:t>
      </w:r>
      <w:r w:rsidR="0036321A" w:rsidRPr="004D3C84">
        <w:rPr>
          <w:rFonts w:ascii="Arial" w:hAnsi="Arial" w:cs="Arial"/>
          <w:b/>
        </w:rPr>
        <w:t xml:space="preserve">(4m)  </w:t>
      </w:r>
      <w:r w:rsidR="0036321A">
        <w:rPr>
          <w:rFonts w:ascii="Arial" w:hAnsi="Arial" w:cs="Arial"/>
          <w:b/>
        </w:rPr>
        <w:tab/>
      </w:r>
    </w:p>
    <w:p w:rsidR="003D1B41" w:rsidRPr="004D3C84" w:rsidRDefault="00366C78" w:rsidP="003814A0">
      <w:pPr>
        <w:rPr>
          <w:rFonts w:ascii="Arial" w:hAnsi="Arial" w:cs="Arial"/>
          <w:b/>
        </w:rPr>
      </w:pPr>
      <w:r w:rsidRPr="004D3C84">
        <w:rPr>
          <w:rFonts w:ascii="Arial" w:hAnsi="Arial" w:cs="Arial"/>
          <w:b/>
        </w:rPr>
        <w:t xml:space="preserve">1) </w:t>
      </w:r>
      <w:r w:rsidRPr="004D3C84">
        <w:rPr>
          <w:rFonts w:ascii="Arial" w:hAnsi="Arial" w:cs="Arial"/>
          <w:b/>
        </w:rPr>
        <w:tab/>
      </w:r>
      <w:r w:rsidR="003D1B41" w:rsidRPr="004D3C84">
        <w:rPr>
          <w:rFonts w:ascii="Arial" w:hAnsi="Arial" w:cs="Arial"/>
          <w:b/>
        </w:rPr>
        <w:t>Balanced Budget</w:t>
      </w:r>
      <w:r w:rsidR="004D3C84" w:rsidRPr="004D3C84">
        <w:rPr>
          <w:rFonts w:ascii="Arial" w:hAnsi="Arial" w:cs="Arial"/>
          <w:b/>
        </w:rPr>
        <w:t>:-</w:t>
      </w:r>
    </w:p>
    <w:p w:rsidR="004D3C84" w:rsidRPr="004D3C84" w:rsidRDefault="004D3C84" w:rsidP="004D3C84">
      <w:pPr>
        <w:ind w:left="1440" w:hanging="720"/>
        <w:rPr>
          <w:rFonts w:ascii="Arial" w:hAnsi="Arial" w:cs="Arial"/>
        </w:rPr>
      </w:pPr>
      <w:proofErr w:type="spellStart"/>
      <w:r w:rsidRPr="004D3C84">
        <w:rPr>
          <w:rFonts w:ascii="Arial" w:hAnsi="Arial" w:cs="Arial"/>
          <w:b/>
        </w:rPr>
        <w:t>Ans</w:t>
      </w:r>
      <w:proofErr w:type="spellEnd"/>
      <w:proofErr w:type="gramStart"/>
      <w:r w:rsidRPr="004D3C84">
        <w:rPr>
          <w:rFonts w:ascii="Arial" w:hAnsi="Arial" w:cs="Arial"/>
          <w:b/>
        </w:rPr>
        <w:t>:-</w:t>
      </w:r>
      <w:proofErr w:type="gramEnd"/>
      <w:r w:rsidRPr="004D3C84">
        <w:rPr>
          <w:rFonts w:ascii="Arial" w:hAnsi="Arial" w:cs="Arial"/>
        </w:rPr>
        <w:t xml:space="preserve"> </w:t>
      </w:r>
      <w:r w:rsidRPr="004D3C84">
        <w:rPr>
          <w:rFonts w:ascii="Arial" w:hAnsi="Arial" w:cs="Arial"/>
        </w:rPr>
        <w:tab/>
      </w:r>
      <w:r w:rsidRPr="004D3C84">
        <w:rPr>
          <w:rFonts w:ascii="Arial" w:hAnsi="Arial" w:cs="Arial"/>
          <w:b/>
        </w:rPr>
        <w:t>(a)</w:t>
      </w:r>
      <w:r w:rsidRPr="004D3C84">
        <w:rPr>
          <w:rFonts w:ascii="Arial" w:hAnsi="Arial" w:cs="Arial"/>
        </w:rPr>
        <w:t xml:space="preserve"> A Balance Budget refers to that kind of budget where the governments estimated receipt is equal to its anticipated</w:t>
      </w:r>
      <w:r w:rsidR="00142A9D">
        <w:rPr>
          <w:rFonts w:ascii="Arial" w:hAnsi="Arial" w:cs="Arial"/>
        </w:rPr>
        <w:t xml:space="preserve"> expenditure </w:t>
      </w:r>
      <w:r w:rsidRPr="004D3C84">
        <w:rPr>
          <w:rFonts w:ascii="Arial" w:hAnsi="Arial" w:cs="Arial"/>
        </w:rPr>
        <w:t xml:space="preserve">i.e. Government estimated receipt = Government anticipated expenditure. </w:t>
      </w:r>
    </w:p>
    <w:p w:rsidR="004D3C84" w:rsidRPr="004D3C84" w:rsidRDefault="004D3C84" w:rsidP="004D3C84">
      <w:pPr>
        <w:ind w:left="1440"/>
        <w:rPr>
          <w:rFonts w:ascii="Arial" w:hAnsi="Arial" w:cs="Arial"/>
        </w:rPr>
      </w:pPr>
      <w:r w:rsidRPr="004D3C84">
        <w:rPr>
          <w:rFonts w:ascii="Arial" w:hAnsi="Arial" w:cs="Arial"/>
          <w:b/>
        </w:rPr>
        <w:t>(b)</w:t>
      </w:r>
      <w:r w:rsidRPr="004D3C84">
        <w:rPr>
          <w:rFonts w:ascii="Arial" w:hAnsi="Arial" w:cs="Arial"/>
        </w:rPr>
        <w:t xml:space="preserve"> A balanced budget structure has no impact on the aggregate demand of an economy. </w:t>
      </w:r>
    </w:p>
    <w:p w:rsidR="004D3C84" w:rsidRPr="004D3C84" w:rsidRDefault="004D3C84" w:rsidP="004D3C84">
      <w:pPr>
        <w:ind w:left="1440"/>
        <w:rPr>
          <w:rFonts w:ascii="Arial" w:hAnsi="Arial" w:cs="Arial"/>
        </w:rPr>
      </w:pPr>
      <w:r w:rsidRPr="004D3C84">
        <w:rPr>
          <w:rFonts w:ascii="Arial" w:hAnsi="Arial" w:cs="Arial"/>
          <w:b/>
        </w:rPr>
        <w:t>(c)</w:t>
      </w:r>
      <w:r w:rsidRPr="004D3C84">
        <w:rPr>
          <w:rFonts w:ascii="Arial" w:hAnsi="Arial" w:cs="Arial"/>
        </w:rPr>
        <w:t xml:space="preserve"> Such budget has no practical usage in the ever changing economic conditions.  </w:t>
      </w:r>
    </w:p>
    <w:p w:rsidR="00142A9D" w:rsidRDefault="00366C78" w:rsidP="003814A0">
      <w:pPr>
        <w:rPr>
          <w:rFonts w:ascii="Arial" w:hAnsi="Arial" w:cs="Arial"/>
        </w:rPr>
      </w:pPr>
      <w:r w:rsidRPr="004D3C84">
        <w:rPr>
          <w:rFonts w:ascii="Arial" w:hAnsi="Arial" w:cs="Arial"/>
        </w:rPr>
        <w:tab/>
      </w:r>
    </w:p>
    <w:p w:rsidR="004D3C84" w:rsidRPr="004D3C84" w:rsidRDefault="00366C78" w:rsidP="003814A0">
      <w:pPr>
        <w:rPr>
          <w:rFonts w:ascii="Arial" w:hAnsi="Arial" w:cs="Arial"/>
        </w:rPr>
      </w:pPr>
      <w:r w:rsidRPr="004D3C84">
        <w:rPr>
          <w:rFonts w:ascii="Arial" w:hAnsi="Arial" w:cs="Arial"/>
          <w:b/>
        </w:rPr>
        <w:t>2)</w:t>
      </w:r>
      <w:r w:rsidRPr="004D3C84">
        <w:rPr>
          <w:rFonts w:ascii="Arial" w:hAnsi="Arial" w:cs="Arial"/>
          <w:b/>
        </w:rPr>
        <w:tab/>
      </w:r>
      <w:r w:rsidR="003D1B41" w:rsidRPr="004D3C84">
        <w:rPr>
          <w:rFonts w:ascii="Arial" w:hAnsi="Arial" w:cs="Arial"/>
          <w:b/>
        </w:rPr>
        <w:t>Labour</w:t>
      </w:r>
      <w:r w:rsidR="004D3C84" w:rsidRPr="004D3C84">
        <w:rPr>
          <w:rFonts w:ascii="Arial" w:hAnsi="Arial" w:cs="Arial"/>
          <w:b/>
        </w:rPr>
        <w:t>:-</w:t>
      </w:r>
    </w:p>
    <w:p w:rsidR="00142A9D" w:rsidRDefault="004D3C84" w:rsidP="003814A0">
      <w:pPr>
        <w:rPr>
          <w:rFonts w:ascii="Arial" w:hAnsi="Arial" w:cs="Arial"/>
        </w:rPr>
      </w:pPr>
      <w:r w:rsidRPr="004D3C84">
        <w:rPr>
          <w:rFonts w:ascii="Arial" w:hAnsi="Arial" w:cs="Arial"/>
        </w:rPr>
        <w:tab/>
      </w:r>
      <w:proofErr w:type="spellStart"/>
      <w:r w:rsidRPr="004D3C84">
        <w:rPr>
          <w:rFonts w:ascii="Arial" w:hAnsi="Arial" w:cs="Arial"/>
          <w:b/>
        </w:rPr>
        <w:t>Ans</w:t>
      </w:r>
      <w:proofErr w:type="spellEnd"/>
      <w:proofErr w:type="gramStart"/>
      <w:r w:rsidRPr="004D3C84">
        <w:rPr>
          <w:rFonts w:ascii="Arial" w:hAnsi="Arial" w:cs="Arial"/>
          <w:b/>
        </w:rPr>
        <w:t>:-</w:t>
      </w:r>
      <w:proofErr w:type="gramEnd"/>
      <w:r w:rsidR="003D1B41" w:rsidRPr="004D3C84">
        <w:rPr>
          <w:rFonts w:ascii="Arial" w:hAnsi="Arial" w:cs="Arial"/>
          <w:b/>
        </w:rPr>
        <w:t xml:space="preserve"> </w:t>
      </w:r>
      <w:r>
        <w:rPr>
          <w:rFonts w:ascii="Arial" w:hAnsi="Arial" w:cs="Arial"/>
          <w:b/>
        </w:rPr>
        <w:t>(a)</w:t>
      </w:r>
      <w:r>
        <w:rPr>
          <w:rFonts w:ascii="Arial" w:hAnsi="Arial" w:cs="Arial"/>
        </w:rPr>
        <w:t xml:space="preserve"> Labour is a human factor of production. It is the most </w:t>
      </w:r>
      <w:r w:rsidR="00142A9D">
        <w:rPr>
          <w:rFonts w:ascii="Arial" w:hAnsi="Arial" w:cs="Arial"/>
        </w:rPr>
        <w:t>active and living factor of</w:t>
      </w:r>
    </w:p>
    <w:p w:rsidR="00366C78" w:rsidRPr="004D3C84" w:rsidRDefault="00142A9D" w:rsidP="00142A9D">
      <w:pPr>
        <w:ind w:left="720" w:firstLine="720"/>
        <w:rPr>
          <w:rFonts w:ascii="Arial" w:hAnsi="Arial" w:cs="Arial"/>
        </w:rPr>
      </w:pPr>
      <w:proofErr w:type="gramStart"/>
      <w:r>
        <w:rPr>
          <w:rFonts w:ascii="Arial" w:hAnsi="Arial" w:cs="Arial"/>
        </w:rPr>
        <w:t>Production, without which production process is not possible.</w:t>
      </w:r>
      <w:proofErr w:type="gramEnd"/>
      <w:r>
        <w:rPr>
          <w:rFonts w:ascii="Arial" w:hAnsi="Arial" w:cs="Arial"/>
        </w:rPr>
        <w:t xml:space="preserve">  </w:t>
      </w:r>
    </w:p>
    <w:p w:rsidR="00142A9D" w:rsidRDefault="00366C78" w:rsidP="003814A0">
      <w:pPr>
        <w:rPr>
          <w:rFonts w:ascii="Arial" w:hAnsi="Arial" w:cs="Arial"/>
        </w:rPr>
      </w:pPr>
      <w:r w:rsidRPr="004D3C84">
        <w:rPr>
          <w:rFonts w:ascii="Arial" w:hAnsi="Arial" w:cs="Arial"/>
        </w:rPr>
        <w:tab/>
      </w:r>
    </w:p>
    <w:p w:rsidR="00366C78" w:rsidRDefault="00366C78" w:rsidP="003814A0">
      <w:pPr>
        <w:rPr>
          <w:rFonts w:ascii="Arial" w:hAnsi="Arial" w:cs="Arial"/>
          <w:b/>
        </w:rPr>
      </w:pPr>
      <w:r w:rsidRPr="00142A9D">
        <w:rPr>
          <w:rFonts w:ascii="Arial" w:hAnsi="Arial" w:cs="Arial"/>
          <w:b/>
        </w:rPr>
        <w:t>3)</w:t>
      </w:r>
      <w:r w:rsidRPr="00142A9D">
        <w:rPr>
          <w:rFonts w:ascii="Arial" w:hAnsi="Arial" w:cs="Arial"/>
          <w:b/>
        </w:rPr>
        <w:tab/>
      </w:r>
      <w:r w:rsidR="003D1B41" w:rsidRPr="00142A9D">
        <w:rPr>
          <w:rFonts w:ascii="Arial" w:hAnsi="Arial" w:cs="Arial"/>
          <w:b/>
        </w:rPr>
        <w:t>National Income</w:t>
      </w:r>
      <w:r w:rsidR="00142A9D">
        <w:rPr>
          <w:rFonts w:ascii="Arial" w:hAnsi="Arial" w:cs="Arial"/>
          <w:b/>
        </w:rPr>
        <w:t>:-</w:t>
      </w:r>
    </w:p>
    <w:p w:rsidR="0095635B" w:rsidRDefault="00142A9D" w:rsidP="0095635B">
      <w:pPr>
        <w:ind w:left="720"/>
        <w:rPr>
          <w:rFonts w:ascii="Arial" w:hAnsi="Arial" w:cs="Arial"/>
        </w:rPr>
      </w:pPr>
      <w:proofErr w:type="spellStart"/>
      <w:r>
        <w:rPr>
          <w:rFonts w:ascii="Arial" w:hAnsi="Arial" w:cs="Arial"/>
          <w:b/>
        </w:rPr>
        <w:t>Ans</w:t>
      </w:r>
      <w:proofErr w:type="spellEnd"/>
      <w:proofErr w:type="gramStart"/>
      <w:r>
        <w:rPr>
          <w:rFonts w:ascii="Arial" w:hAnsi="Arial" w:cs="Arial"/>
          <w:b/>
        </w:rPr>
        <w:t>:-</w:t>
      </w:r>
      <w:proofErr w:type="gramEnd"/>
      <w:r>
        <w:rPr>
          <w:rFonts w:ascii="Arial" w:hAnsi="Arial" w:cs="Arial"/>
          <w:b/>
        </w:rPr>
        <w:t xml:space="preserve"> (a) </w:t>
      </w:r>
      <w:r w:rsidRPr="00142A9D">
        <w:rPr>
          <w:rFonts w:ascii="Arial" w:hAnsi="Arial" w:cs="Arial"/>
        </w:rPr>
        <w:t>N</w:t>
      </w:r>
      <w:r>
        <w:rPr>
          <w:rFonts w:ascii="Arial" w:hAnsi="Arial" w:cs="Arial"/>
        </w:rPr>
        <w:t xml:space="preserve">ational income is the total amount of income accruing to a country from </w:t>
      </w:r>
      <w:r w:rsidR="0095635B">
        <w:rPr>
          <w:rFonts w:ascii="Arial" w:hAnsi="Arial" w:cs="Arial"/>
        </w:rPr>
        <w:t>economic</w:t>
      </w:r>
    </w:p>
    <w:p w:rsidR="0095635B" w:rsidRDefault="0095635B" w:rsidP="0095635B">
      <w:pPr>
        <w:ind w:left="1440"/>
        <w:rPr>
          <w:rFonts w:ascii="Arial" w:hAnsi="Arial" w:cs="Arial"/>
        </w:rPr>
      </w:pPr>
      <w:proofErr w:type="gramStart"/>
      <w:r>
        <w:rPr>
          <w:rFonts w:ascii="Arial" w:hAnsi="Arial" w:cs="Arial"/>
        </w:rPr>
        <w:t>activities</w:t>
      </w:r>
      <w:proofErr w:type="gramEnd"/>
      <w:r>
        <w:rPr>
          <w:rFonts w:ascii="Arial" w:hAnsi="Arial" w:cs="Arial"/>
        </w:rPr>
        <w:t xml:space="preserve">, in a year’s time. Thus, it is the aggregate monetary value of all final goods and services produced in the economy in a year. </w:t>
      </w:r>
    </w:p>
    <w:p w:rsidR="00142A9D" w:rsidRPr="0095635B" w:rsidRDefault="0095635B" w:rsidP="0095635B">
      <w:pPr>
        <w:ind w:left="1440"/>
        <w:rPr>
          <w:rFonts w:ascii="Arial" w:hAnsi="Arial" w:cs="Arial"/>
          <w:b/>
        </w:rPr>
      </w:pPr>
      <w:r w:rsidRPr="0095635B">
        <w:rPr>
          <w:rFonts w:ascii="Arial" w:hAnsi="Arial" w:cs="Arial"/>
          <w:b/>
        </w:rPr>
        <w:t>(b)</w:t>
      </w:r>
      <w:r>
        <w:rPr>
          <w:rFonts w:ascii="Arial" w:hAnsi="Arial" w:cs="Arial"/>
          <w:b/>
        </w:rPr>
        <w:t xml:space="preserve"> </w:t>
      </w:r>
      <w:r>
        <w:rPr>
          <w:rFonts w:ascii="Arial" w:hAnsi="Arial" w:cs="Arial"/>
        </w:rPr>
        <w:t xml:space="preserve">According to </w:t>
      </w:r>
      <w:r w:rsidRPr="0095635B">
        <w:rPr>
          <w:rFonts w:ascii="Arial" w:hAnsi="Arial" w:cs="Arial"/>
          <w:b/>
        </w:rPr>
        <w:t>Marshall</w:t>
      </w:r>
      <w:r>
        <w:rPr>
          <w:rFonts w:ascii="Arial" w:hAnsi="Arial" w:cs="Arial"/>
          <w:b/>
        </w:rPr>
        <w:t xml:space="preserve">, </w:t>
      </w:r>
      <w:r>
        <w:rPr>
          <w:rFonts w:ascii="Arial" w:hAnsi="Arial" w:cs="Arial"/>
        </w:rPr>
        <w:t xml:space="preserve">‘’The labour and capital of a country acting on its natural resources produce annually a certain net aggregate of commodities, material and immaterial including services of all kinds. This is true net annual income or revenue of the country or national dividend.’’ This definition represents a total value of production – it is from production end.  </w:t>
      </w:r>
      <w:r w:rsidRPr="0095635B">
        <w:rPr>
          <w:rFonts w:ascii="Arial" w:hAnsi="Arial" w:cs="Arial"/>
          <w:b/>
        </w:rPr>
        <w:t xml:space="preserve">  </w:t>
      </w:r>
      <w:r w:rsidR="00142A9D" w:rsidRPr="0095635B">
        <w:rPr>
          <w:rFonts w:ascii="Arial" w:hAnsi="Arial" w:cs="Arial"/>
          <w:b/>
        </w:rPr>
        <w:t xml:space="preserve"> </w:t>
      </w:r>
    </w:p>
    <w:p w:rsidR="00366C78" w:rsidRPr="004D3C84" w:rsidRDefault="00366C78" w:rsidP="003814A0">
      <w:pPr>
        <w:rPr>
          <w:rFonts w:ascii="Arial" w:hAnsi="Arial" w:cs="Arial"/>
        </w:rPr>
      </w:pPr>
    </w:p>
    <w:p w:rsidR="0095635B" w:rsidRDefault="0095635B" w:rsidP="003814A0">
      <w:pPr>
        <w:rPr>
          <w:rFonts w:ascii="Arial" w:hAnsi="Arial" w:cs="Arial"/>
          <w:b/>
        </w:rPr>
      </w:pPr>
    </w:p>
    <w:p w:rsidR="00366C78" w:rsidRPr="004D3C84" w:rsidRDefault="00366C78" w:rsidP="003814A0">
      <w:pPr>
        <w:rPr>
          <w:rFonts w:ascii="Arial" w:hAnsi="Arial" w:cs="Arial"/>
          <w:b/>
        </w:rPr>
      </w:pPr>
      <w:r w:rsidRPr="004D3C84">
        <w:rPr>
          <w:rFonts w:ascii="Arial" w:hAnsi="Arial" w:cs="Arial"/>
          <w:b/>
        </w:rPr>
        <w:t xml:space="preserve">Q5. Answer the </w:t>
      </w:r>
      <w:r w:rsidR="003E6ADA" w:rsidRPr="004D3C84">
        <w:rPr>
          <w:rFonts w:ascii="Arial" w:hAnsi="Arial" w:cs="Arial"/>
          <w:b/>
        </w:rPr>
        <w:t>following: -</w:t>
      </w:r>
      <w:r w:rsidRPr="004D3C84">
        <w:rPr>
          <w:rFonts w:ascii="Arial" w:hAnsi="Arial" w:cs="Arial"/>
          <w:b/>
        </w:rPr>
        <w:t xml:space="preserve"> (Any 3) </w:t>
      </w:r>
      <w:r w:rsidR="003E6ADA" w:rsidRPr="004D3C84">
        <w:rPr>
          <w:rFonts w:ascii="Arial" w:hAnsi="Arial" w:cs="Arial"/>
          <w:b/>
        </w:rPr>
        <w:tab/>
      </w:r>
      <w:r w:rsidR="003E6ADA" w:rsidRPr="004D3C84">
        <w:rPr>
          <w:rFonts w:ascii="Arial" w:hAnsi="Arial" w:cs="Arial"/>
          <w:b/>
        </w:rPr>
        <w:tab/>
      </w:r>
      <w:r w:rsidR="003E6ADA" w:rsidRPr="004D3C84">
        <w:rPr>
          <w:rFonts w:ascii="Arial" w:hAnsi="Arial" w:cs="Arial"/>
          <w:b/>
        </w:rPr>
        <w:tab/>
      </w:r>
      <w:r w:rsidR="003E6ADA" w:rsidRPr="004D3C84">
        <w:rPr>
          <w:rFonts w:ascii="Arial" w:hAnsi="Arial" w:cs="Arial"/>
          <w:b/>
        </w:rPr>
        <w:tab/>
      </w:r>
      <w:r w:rsidR="003E6ADA" w:rsidRPr="004D3C84">
        <w:rPr>
          <w:rFonts w:ascii="Arial" w:hAnsi="Arial" w:cs="Arial"/>
          <w:b/>
        </w:rPr>
        <w:tab/>
      </w:r>
      <w:r w:rsidR="003E6ADA" w:rsidRPr="004D3C84">
        <w:rPr>
          <w:rFonts w:ascii="Arial" w:hAnsi="Arial" w:cs="Arial"/>
          <w:b/>
        </w:rPr>
        <w:tab/>
      </w:r>
      <w:r w:rsidR="003E6ADA" w:rsidRPr="004D3C84">
        <w:rPr>
          <w:rFonts w:ascii="Arial" w:hAnsi="Arial" w:cs="Arial"/>
          <w:b/>
        </w:rPr>
        <w:tab/>
      </w:r>
      <w:r w:rsidR="003E6ADA" w:rsidRPr="004D3C84">
        <w:rPr>
          <w:rFonts w:ascii="Arial" w:hAnsi="Arial" w:cs="Arial"/>
          <w:b/>
        </w:rPr>
        <w:tab/>
        <w:t>(</w:t>
      </w:r>
      <w:r w:rsidR="003D1B41" w:rsidRPr="004D3C84">
        <w:rPr>
          <w:rFonts w:ascii="Arial" w:hAnsi="Arial" w:cs="Arial"/>
          <w:b/>
        </w:rPr>
        <w:t>12</w:t>
      </w:r>
      <w:r w:rsidR="003E6ADA" w:rsidRPr="004D3C84">
        <w:rPr>
          <w:rFonts w:ascii="Arial" w:hAnsi="Arial" w:cs="Arial"/>
          <w:b/>
        </w:rPr>
        <w:t>m)</w:t>
      </w:r>
    </w:p>
    <w:p w:rsidR="003E6ADA" w:rsidRDefault="003E6ADA" w:rsidP="003814A0">
      <w:pPr>
        <w:rPr>
          <w:rFonts w:ascii="Arial" w:hAnsi="Arial" w:cs="Arial"/>
          <w:b/>
        </w:rPr>
      </w:pPr>
      <w:r w:rsidRPr="0095635B">
        <w:rPr>
          <w:rFonts w:ascii="Arial" w:hAnsi="Arial" w:cs="Arial"/>
          <w:b/>
        </w:rPr>
        <w:lastRenderedPageBreak/>
        <w:t>1</w:t>
      </w:r>
      <w:r w:rsidR="005E0DFE">
        <w:rPr>
          <w:rFonts w:ascii="Arial" w:hAnsi="Arial" w:cs="Arial"/>
          <w:b/>
        </w:rPr>
        <w:t>.</w:t>
      </w:r>
      <w:r w:rsidRPr="0095635B">
        <w:rPr>
          <w:rFonts w:ascii="Arial" w:hAnsi="Arial" w:cs="Arial"/>
          <w:b/>
        </w:rPr>
        <w:tab/>
      </w:r>
      <w:r w:rsidR="00984F50" w:rsidRPr="0095635B">
        <w:rPr>
          <w:rFonts w:ascii="Arial" w:hAnsi="Arial" w:cs="Arial"/>
          <w:b/>
        </w:rPr>
        <w:t>Explain Features of Land</w:t>
      </w:r>
      <w:r w:rsidR="0095635B">
        <w:rPr>
          <w:rFonts w:ascii="Arial" w:hAnsi="Arial" w:cs="Arial"/>
          <w:b/>
        </w:rPr>
        <w:t>:-</w:t>
      </w:r>
    </w:p>
    <w:p w:rsidR="0095635B" w:rsidRDefault="0095635B" w:rsidP="003814A0">
      <w:pPr>
        <w:rPr>
          <w:rFonts w:ascii="Arial" w:hAnsi="Arial" w:cs="Arial"/>
        </w:rPr>
      </w:pPr>
      <w:r>
        <w:rPr>
          <w:rFonts w:ascii="Arial" w:hAnsi="Arial" w:cs="Arial"/>
          <w:b/>
        </w:rPr>
        <w:tab/>
      </w:r>
      <w:proofErr w:type="spellStart"/>
      <w:r>
        <w:rPr>
          <w:rFonts w:ascii="Arial" w:hAnsi="Arial" w:cs="Arial"/>
          <w:b/>
        </w:rPr>
        <w:t>Ans</w:t>
      </w:r>
      <w:proofErr w:type="spellEnd"/>
      <w:proofErr w:type="gramStart"/>
      <w:r>
        <w:rPr>
          <w:rFonts w:ascii="Arial" w:hAnsi="Arial" w:cs="Arial"/>
          <w:b/>
        </w:rPr>
        <w:t>:-</w:t>
      </w:r>
      <w:proofErr w:type="gramEnd"/>
      <w:r w:rsidR="007C6323">
        <w:rPr>
          <w:rFonts w:ascii="Arial" w:hAnsi="Arial" w:cs="Arial"/>
        </w:rPr>
        <w:t xml:space="preserve"> The features of land are as follows:</w:t>
      </w:r>
    </w:p>
    <w:p w:rsidR="007C6323" w:rsidRDefault="007C6323" w:rsidP="003814A0">
      <w:pPr>
        <w:rPr>
          <w:rFonts w:ascii="Arial" w:hAnsi="Arial" w:cs="Arial"/>
          <w:b/>
        </w:rPr>
      </w:pPr>
      <w:r>
        <w:rPr>
          <w:rFonts w:ascii="Arial" w:hAnsi="Arial" w:cs="Arial"/>
        </w:rPr>
        <w:tab/>
      </w:r>
      <w:r>
        <w:rPr>
          <w:rFonts w:ascii="Arial" w:hAnsi="Arial" w:cs="Arial"/>
        </w:rPr>
        <w:tab/>
      </w:r>
      <w:proofErr w:type="spellStart"/>
      <w:r w:rsidRPr="007C6323">
        <w:rPr>
          <w:rFonts w:ascii="Arial" w:hAnsi="Arial" w:cs="Arial"/>
          <w:b/>
        </w:rPr>
        <w:t>i</w:t>
      </w:r>
      <w:proofErr w:type="spellEnd"/>
      <w:r w:rsidRPr="007C6323">
        <w:rPr>
          <w:rFonts w:ascii="Arial" w:hAnsi="Arial" w:cs="Arial"/>
          <w:b/>
        </w:rPr>
        <w:t xml:space="preserve">) </w:t>
      </w:r>
      <w:r w:rsidR="005E0DFE">
        <w:rPr>
          <w:rFonts w:ascii="Arial" w:hAnsi="Arial" w:cs="Arial"/>
          <w:b/>
        </w:rPr>
        <w:tab/>
      </w:r>
      <w:r w:rsidRPr="007C6323">
        <w:rPr>
          <w:rFonts w:ascii="Arial" w:hAnsi="Arial" w:cs="Arial"/>
          <w:b/>
        </w:rPr>
        <w:t>Free gift of nature:</w:t>
      </w:r>
    </w:p>
    <w:p w:rsidR="007C6323" w:rsidRDefault="007C6323" w:rsidP="005E0DFE">
      <w:pPr>
        <w:ind w:left="2160"/>
        <w:rPr>
          <w:rFonts w:ascii="Arial" w:hAnsi="Arial" w:cs="Arial"/>
        </w:rPr>
      </w:pPr>
      <w:r>
        <w:rPr>
          <w:rFonts w:ascii="Arial" w:hAnsi="Arial" w:cs="Arial"/>
        </w:rPr>
        <w:t>Land is not created by mankind. It is a free gift of nature. Thus, supply price of land is</w:t>
      </w:r>
      <w:r w:rsidR="005E0DFE">
        <w:rPr>
          <w:rFonts w:ascii="Arial" w:hAnsi="Arial" w:cs="Arial"/>
        </w:rPr>
        <w:t xml:space="preserve"> </w:t>
      </w:r>
      <w:r>
        <w:rPr>
          <w:rFonts w:ascii="Arial" w:hAnsi="Arial" w:cs="Arial"/>
        </w:rPr>
        <w:t xml:space="preserve">Zero from the society point of view. Hence, land has no cost of production. </w:t>
      </w:r>
    </w:p>
    <w:p w:rsidR="007C6323" w:rsidRDefault="007C6323" w:rsidP="007C6323">
      <w:pPr>
        <w:ind w:left="720" w:firstLine="720"/>
        <w:rPr>
          <w:rFonts w:ascii="Arial" w:hAnsi="Arial" w:cs="Arial"/>
          <w:b/>
        </w:rPr>
      </w:pPr>
      <w:r w:rsidRPr="007C6323">
        <w:rPr>
          <w:rFonts w:ascii="Arial" w:hAnsi="Arial" w:cs="Arial"/>
          <w:b/>
        </w:rPr>
        <w:t>ii)</w:t>
      </w:r>
      <w:r>
        <w:rPr>
          <w:rFonts w:ascii="Arial" w:hAnsi="Arial" w:cs="Arial"/>
          <w:b/>
        </w:rPr>
        <w:t xml:space="preserve"> </w:t>
      </w:r>
      <w:r w:rsidR="005E0DFE">
        <w:rPr>
          <w:rFonts w:ascii="Arial" w:hAnsi="Arial" w:cs="Arial"/>
          <w:b/>
        </w:rPr>
        <w:tab/>
      </w:r>
      <w:r>
        <w:rPr>
          <w:rFonts w:ascii="Arial" w:hAnsi="Arial" w:cs="Arial"/>
          <w:b/>
        </w:rPr>
        <w:t>Passive factor of production:</w:t>
      </w:r>
    </w:p>
    <w:p w:rsidR="007C6323" w:rsidRDefault="007C6323" w:rsidP="005E0DFE">
      <w:pPr>
        <w:ind w:left="2160"/>
        <w:rPr>
          <w:rFonts w:ascii="Arial" w:hAnsi="Arial" w:cs="Arial"/>
        </w:rPr>
      </w:pPr>
      <w:r>
        <w:rPr>
          <w:rFonts w:ascii="Arial" w:hAnsi="Arial" w:cs="Arial"/>
        </w:rPr>
        <w:t>Land is a passive factor of production, i.e. it cannot produce anything by itself. It becomes productive only when the other factors of production such as labour, capital, etc. are used with it.</w:t>
      </w:r>
    </w:p>
    <w:p w:rsidR="007C6323" w:rsidRDefault="007C6323" w:rsidP="007C6323">
      <w:pPr>
        <w:ind w:left="1440"/>
        <w:rPr>
          <w:rFonts w:ascii="Arial" w:hAnsi="Arial" w:cs="Arial"/>
        </w:rPr>
      </w:pPr>
      <w:r w:rsidRPr="007C6323">
        <w:rPr>
          <w:rFonts w:ascii="Arial" w:hAnsi="Arial" w:cs="Arial"/>
          <w:b/>
        </w:rPr>
        <w:t>iii)</w:t>
      </w:r>
      <w:r>
        <w:rPr>
          <w:rFonts w:ascii="Arial" w:hAnsi="Arial" w:cs="Arial"/>
          <w:b/>
        </w:rPr>
        <w:t xml:space="preserve"> </w:t>
      </w:r>
      <w:r w:rsidR="005E0DFE">
        <w:rPr>
          <w:rFonts w:ascii="Arial" w:hAnsi="Arial" w:cs="Arial"/>
          <w:b/>
        </w:rPr>
        <w:tab/>
      </w:r>
      <w:r>
        <w:rPr>
          <w:rFonts w:ascii="Arial" w:hAnsi="Arial" w:cs="Arial"/>
          <w:b/>
        </w:rPr>
        <w:t>No geographical mobility:</w:t>
      </w:r>
    </w:p>
    <w:p w:rsidR="002046E8" w:rsidRDefault="007C6323" w:rsidP="005E0DFE">
      <w:pPr>
        <w:ind w:left="2160"/>
        <w:rPr>
          <w:rFonts w:ascii="Arial" w:hAnsi="Arial" w:cs="Arial"/>
        </w:rPr>
      </w:pPr>
      <w:r>
        <w:rPr>
          <w:rFonts w:ascii="Arial" w:hAnsi="Arial" w:cs="Arial"/>
        </w:rPr>
        <w:t xml:space="preserve">Land cannot move. It is </w:t>
      </w:r>
      <w:r w:rsidR="002046E8">
        <w:rPr>
          <w:rFonts w:ascii="Arial" w:hAnsi="Arial" w:cs="Arial"/>
        </w:rPr>
        <w:t xml:space="preserve">immobile in nature. But, land has occupational mobility, i.e. it can be put into some other alternative use. For example: Farming area can be used to build residential plots. Therefore, it is the least mobile factor of production. </w:t>
      </w:r>
    </w:p>
    <w:p w:rsidR="002046E8" w:rsidRDefault="002046E8" w:rsidP="007C6323">
      <w:pPr>
        <w:ind w:left="1440"/>
        <w:rPr>
          <w:rFonts w:ascii="Arial" w:hAnsi="Arial" w:cs="Arial"/>
          <w:b/>
        </w:rPr>
      </w:pPr>
      <w:proofErr w:type="gramStart"/>
      <w:r w:rsidRPr="002046E8">
        <w:rPr>
          <w:rFonts w:ascii="Arial" w:hAnsi="Arial" w:cs="Arial"/>
          <w:b/>
        </w:rPr>
        <w:t>iv)</w:t>
      </w:r>
      <w:r w:rsidR="005E0DFE">
        <w:rPr>
          <w:rFonts w:ascii="Arial" w:hAnsi="Arial" w:cs="Arial"/>
          <w:b/>
        </w:rPr>
        <w:tab/>
      </w:r>
      <w:r w:rsidR="00F44440">
        <w:rPr>
          <w:rFonts w:ascii="Arial" w:hAnsi="Arial" w:cs="Arial"/>
          <w:b/>
        </w:rPr>
        <w:t xml:space="preserve"> Inelastic</w:t>
      </w:r>
      <w:proofErr w:type="gramEnd"/>
      <w:r w:rsidR="00F44440">
        <w:rPr>
          <w:rFonts w:ascii="Arial" w:hAnsi="Arial" w:cs="Arial"/>
          <w:b/>
        </w:rPr>
        <w:t xml:space="preserve"> </w:t>
      </w:r>
      <w:r>
        <w:rPr>
          <w:rFonts w:ascii="Arial" w:hAnsi="Arial" w:cs="Arial"/>
          <w:b/>
        </w:rPr>
        <w:t xml:space="preserve">Supply: </w:t>
      </w:r>
    </w:p>
    <w:p w:rsidR="002046E8" w:rsidRDefault="002046E8" w:rsidP="005E0DFE">
      <w:pPr>
        <w:ind w:left="2160"/>
        <w:rPr>
          <w:rFonts w:ascii="Arial" w:hAnsi="Arial" w:cs="Arial"/>
        </w:rPr>
      </w:pPr>
      <w:r>
        <w:rPr>
          <w:rFonts w:ascii="Arial" w:hAnsi="Arial" w:cs="Arial"/>
        </w:rPr>
        <w:t xml:space="preserve">Man cannot increase or decrease the total volume of land. However, he can try to improve the quality of land. The availability of land at any time is fixed. Thus, supply of land is perfectly inelastic. </w:t>
      </w:r>
    </w:p>
    <w:p w:rsidR="002046E8" w:rsidRDefault="002046E8" w:rsidP="002046E8">
      <w:pPr>
        <w:ind w:left="1440"/>
        <w:rPr>
          <w:rFonts w:ascii="Arial" w:hAnsi="Arial" w:cs="Arial"/>
        </w:rPr>
      </w:pPr>
      <w:r w:rsidRPr="002046E8">
        <w:rPr>
          <w:rFonts w:ascii="Arial" w:hAnsi="Arial" w:cs="Arial"/>
          <w:b/>
        </w:rPr>
        <w:t>v)</w:t>
      </w:r>
      <w:r>
        <w:rPr>
          <w:rFonts w:ascii="Arial" w:hAnsi="Arial" w:cs="Arial"/>
          <w:b/>
        </w:rPr>
        <w:t xml:space="preserve"> </w:t>
      </w:r>
      <w:r w:rsidR="005E0DFE">
        <w:rPr>
          <w:rFonts w:ascii="Arial" w:hAnsi="Arial" w:cs="Arial"/>
          <w:b/>
        </w:rPr>
        <w:tab/>
      </w:r>
      <w:r>
        <w:rPr>
          <w:rFonts w:ascii="Arial" w:hAnsi="Arial" w:cs="Arial"/>
          <w:b/>
        </w:rPr>
        <w:t xml:space="preserve">Permanent and Indestructible factor: </w:t>
      </w:r>
    </w:p>
    <w:p w:rsidR="003043E5" w:rsidRDefault="002046E8" w:rsidP="005E0DFE">
      <w:pPr>
        <w:ind w:left="2160"/>
        <w:rPr>
          <w:rFonts w:ascii="Arial" w:hAnsi="Arial" w:cs="Arial"/>
        </w:rPr>
      </w:pPr>
      <w:r>
        <w:rPr>
          <w:rFonts w:ascii="Arial" w:hAnsi="Arial" w:cs="Arial"/>
        </w:rPr>
        <w:t xml:space="preserve">Land is </w:t>
      </w:r>
      <w:proofErr w:type="gramStart"/>
      <w:r>
        <w:rPr>
          <w:rFonts w:ascii="Arial" w:hAnsi="Arial" w:cs="Arial"/>
        </w:rPr>
        <w:t>a</w:t>
      </w:r>
      <w:proofErr w:type="gramEnd"/>
      <w:r>
        <w:rPr>
          <w:rFonts w:ascii="Arial" w:hAnsi="Arial" w:cs="Arial"/>
        </w:rPr>
        <w:t xml:space="preserve"> indestructible factor. It cannot </w:t>
      </w:r>
      <w:r w:rsidR="003043E5">
        <w:rPr>
          <w:rFonts w:ascii="Arial" w:hAnsi="Arial" w:cs="Arial"/>
        </w:rPr>
        <w:t xml:space="preserve">be destroyed completely. Fertility of land may diminish but its existence remains forever. </w:t>
      </w:r>
    </w:p>
    <w:p w:rsidR="007C6323" w:rsidRDefault="003043E5" w:rsidP="002046E8">
      <w:pPr>
        <w:ind w:left="1440"/>
        <w:rPr>
          <w:rFonts w:ascii="Arial" w:hAnsi="Arial" w:cs="Arial"/>
        </w:rPr>
      </w:pPr>
      <w:proofErr w:type="gramStart"/>
      <w:r w:rsidRPr="003043E5">
        <w:rPr>
          <w:rFonts w:ascii="Arial" w:hAnsi="Arial" w:cs="Arial"/>
          <w:b/>
        </w:rPr>
        <w:t>vi)</w:t>
      </w:r>
      <w:r w:rsidR="002046E8" w:rsidRPr="003043E5">
        <w:rPr>
          <w:rFonts w:ascii="Arial" w:hAnsi="Arial" w:cs="Arial"/>
          <w:b/>
        </w:rPr>
        <w:t xml:space="preserve"> </w:t>
      </w:r>
      <w:r w:rsidR="005E0DFE">
        <w:rPr>
          <w:rFonts w:ascii="Arial" w:hAnsi="Arial" w:cs="Arial"/>
          <w:b/>
        </w:rPr>
        <w:tab/>
      </w:r>
      <w:r>
        <w:rPr>
          <w:rFonts w:ascii="Arial" w:hAnsi="Arial" w:cs="Arial"/>
          <w:b/>
        </w:rPr>
        <w:t>Heterogeneity</w:t>
      </w:r>
      <w:proofErr w:type="gramEnd"/>
      <w:r>
        <w:rPr>
          <w:rFonts w:ascii="Arial" w:hAnsi="Arial" w:cs="Arial"/>
          <w:b/>
        </w:rPr>
        <w:t xml:space="preserve">: </w:t>
      </w:r>
    </w:p>
    <w:p w:rsidR="003043E5" w:rsidRDefault="00DC190B" w:rsidP="005E0DFE">
      <w:pPr>
        <w:ind w:left="2160"/>
        <w:rPr>
          <w:rFonts w:ascii="Arial" w:hAnsi="Arial" w:cs="Arial"/>
        </w:rPr>
      </w:pPr>
      <w:r>
        <w:rPr>
          <w:rFonts w:ascii="Arial" w:hAnsi="Arial" w:cs="Arial"/>
        </w:rPr>
        <w:t xml:space="preserve">Land is a heterogeneity factor. It differs in quality. All lands differ from each other in terms of their fertility. As a result, one cannot expect to get same quantity or quantity of production from different pieces of lands. Moreover, there are different grades in land. As a result, superior land commands a higher price in the form of rent as compared to an inferior one. </w:t>
      </w:r>
    </w:p>
    <w:p w:rsidR="00DC190B" w:rsidRDefault="00DC190B" w:rsidP="002046E8">
      <w:pPr>
        <w:ind w:left="1440"/>
        <w:rPr>
          <w:rFonts w:ascii="Arial" w:hAnsi="Arial" w:cs="Arial"/>
        </w:rPr>
      </w:pPr>
      <w:r w:rsidRPr="00DC190B">
        <w:rPr>
          <w:rFonts w:ascii="Arial" w:hAnsi="Arial" w:cs="Arial"/>
          <w:b/>
        </w:rPr>
        <w:t>vii)</w:t>
      </w:r>
      <w:r>
        <w:rPr>
          <w:rFonts w:ascii="Arial" w:hAnsi="Arial" w:cs="Arial"/>
          <w:b/>
        </w:rPr>
        <w:t xml:space="preserve"> </w:t>
      </w:r>
      <w:r w:rsidR="005E0DFE">
        <w:rPr>
          <w:rFonts w:ascii="Arial" w:hAnsi="Arial" w:cs="Arial"/>
          <w:b/>
        </w:rPr>
        <w:tab/>
      </w:r>
      <w:r>
        <w:rPr>
          <w:rFonts w:ascii="Arial" w:hAnsi="Arial" w:cs="Arial"/>
          <w:b/>
        </w:rPr>
        <w:t xml:space="preserve">Diminishing marginal returns: </w:t>
      </w:r>
    </w:p>
    <w:p w:rsidR="00DC190B" w:rsidRDefault="00DC190B" w:rsidP="005E0DFE">
      <w:pPr>
        <w:ind w:left="2160"/>
        <w:rPr>
          <w:rFonts w:ascii="Arial" w:hAnsi="Arial" w:cs="Arial"/>
        </w:rPr>
      </w:pPr>
      <w:r>
        <w:rPr>
          <w:rFonts w:ascii="Arial" w:hAnsi="Arial" w:cs="Arial"/>
        </w:rPr>
        <w:t xml:space="preserve">Land is subject to the law of diminishing </w:t>
      </w:r>
      <w:r w:rsidR="00C46EEB">
        <w:rPr>
          <w:rFonts w:ascii="Arial" w:hAnsi="Arial" w:cs="Arial"/>
        </w:rPr>
        <w:t xml:space="preserve">marginal returns. </w:t>
      </w:r>
      <w:proofErr w:type="gramStart"/>
      <w:r w:rsidR="00C46EEB">
        <w:rPr>
          <w:rFonts w:ascii="Arial" w:hAnsi="Arial" w:cs="Arial"/>
        </w:rPr>
        <w:t xml:space="preserve">As more and more inputs are employed on the same piece of </w:t>
      </w:r>
      <w:r w:rsidR="005E0DFE">
        <w:rPr>
          <w:rFonts w:ascii="Arial" w:hAnsi="Arial" w:cs="Arial"/>
        </w:rPr>
        <w:t xml:space="preserve">land, after a particular stage, </w:t>
      </w:r>
      <w:r w:rsidR="00C46EEB">
        <w:rPr>
          <w:rFonts w:ascii="Arial" w:hAnsi="Arial" w:cs="Arial"/>
        </w:rPr>
        <w:t>the total output increases but at a diminishing rate.</w:t>
      </w:r>
      <w:proofErr w:type="gramEnd"/>
      <w:r w:rsidR="00C46EEB">
        <w:rPr>
          <w:rFonts w:ascii="Arial" w:hAnsi="Arial" w:cs="Arial"/>
        </w:rPr>
        <w:t xml:space="preserve"> </w:t>
      </w:r>
    </w:p>
    <w:p w:rsidR="00C46EEB" w:rsidRDefault="00C46EEB" w:rsidP="002046E8">
      <w:pPr>
        <w:ind w:left="1440"/>
        <w:rPr>
          <w:rFonts w:ascii="Arial" w:hAnsi="Arial" w:cs="Arial"/>
          <w:b/>
        </w:rPr>
      </w:pPr>
      <w:r w:rsidRPr="00C46EEB">
        <w:rPr>
          <w:rFonts w:ascii="Arial" w:hAnsi="Arial" w:cs="Arial"/>
          <w:b/>
        </w:rPr>
        <w:t>viii)</w:t>
      </w:r>
      <w:r w:rsidR="005D17DD">
        <w:rPr>
          <w:rFonts w:ascii="Arial" w:hAnsi="Arial" w:cs="Arial"/>
          <w:b/>
        </w:rPr>
        <w:t xml:space="preserve"> </w:t>
      </w:r>
      <w:r w:rsidR="005E0DFE">
        <w:rPr>
          <w:rFonts w:ascii="Arial" w:hAnsi="Arial" w:cs="Arial"/>
          <w:b/>
        </w:rPr>
        <w:tab/>
      </w:r>
      <w:r w:rsidR="005D17DD">
        <w:rPr>
          <w:rFonts w:ascii="Arial" w:hAnsi="Arial" w:cs="Arial"/>
          <w:b/>
        </w:rPr>
        <w:t>Derived demand</w:t>
      </w:r>
      <w:r w:rsidR="00F44440">
        <w:rPr>
          <w:rFonts w:ascii="Arial" w:hAnsi="Arial" w:cs="Arial"/>
          <w:b/>
        </w:rPr>
        <w:t>:</w:t>
      </w:r>
      <w:r w:rsidR="005D17DD">
        <w:rPr>
          <w:rFonts w:ascii="Arial" w:hAnsi="Arial" w:cs="Arial"/>
          <w:b/>
        </w:rPr>
        <w:t xml:space="preserve"> </w:t>
      </w:r>
    </w:p>
    <w:p w:rsidR="005D17DD" w:rsidRDefault="009A340F" w:rsidP="005E0DFE">
      <w:pPr>
        <w:ind w:left="2160"/>
        <w:rPr>
          <w:rFonts w:ascii="Arial" w:hAnsi="Arial" w:cs="Arial"/>
        </w:rPr>
      </w:pPr>
      <w:r>
        <w:rPr>
          <w:rFonts w:ascii="Arial" w:hAnsi="Arial" w:cs="Arial"/>
        </w:rPr>
        <w:t xml:space="preserve">The demand for land is indirect. Demand for land depends on the demand of other goods and services. For example, the demand agricultural land is derived from the demand for </w:t>
      </w:r>
      <w:r w:rsidR="00FD6380">
        <w:rPr>
          <w:rFonts w:ascii="Arial" w:hAnsi="Arial" w:cs="Arial"/>
        </w:rPr>
        <w:t xml:space="preserve">agricultural products. </w:t>
      </w:r>
    </w:p>
    <w:p w:rsidR="00FD6380" w:rsidRDefault="00FD6380" w:rsidP="002046E8">
      <w:pPr>
        <w:ind w:left="1440"/>
        <w:rPr>
          <w:rFonts w:ascii="Arial" w:hAnsi="Arial" w:cs="Arial"/>
          <w:b/>
        </w:rPr>
      </w:pPr>
      <w:r w:rsidRPr="00FD6380">
        <w:rPr>
          <w:rFonts w:ascii="Arial" w:hAnsi="Arial" w:cs="Arial"/>
          <w:b/>
        </w:rPr>
        <w:t>ix)</w:t>
      </w:r>
      <w:r>
        <w:rPr>
          <w:rFonts w:ascii="Arial" w:hAnsi="Arial" w:cs="Arial"/>
          <w:b/>
        </w:rPr>
        <w:t xml:space="preserve"> </w:t>
      </w:r>
      <w:r w:rsidR="005E0DFE">
        <w:rPr>
          <w:rFonts w:ascii="Arial" w:hAnsi="Arial" w:cs="Arial"/>
          <w:b/>
        </w:rPr>
        <w:tab/>
      </w:r>
      <w:r>
        <w:rPr>
          <w:rFonts w:ascii="Arial" w:hAnsi="Arial" w:cs="Arial"/>
          <w:b/>
        </w:rPr>
        <w:t>Site Value</w:t>
      </w:r>
      <w:r w:rsidR="00F44440">
        <w:rPr>
          <w:rFonts w:ascii="Arial" w:hAnsi="Arial" w:cs="Arial"/>
          <w:b/>
        </w:rPr>
        <w:t>:</w:t>
      </w:r>
      <w:r>
        <w:rPr>
          <w:rFonts w:ascii="Arial" w:hAnsi="Arial" w:cs="Arial"/>
          <w:b/>
        </w:rPr>
        <w:t xml:space="preserve"> </w:t>
      </w:r>
    </w:p>
    <w:p w:rsidR="00FD6380" w:rsidRDefault="00FD6380" w:rsidP="005E0DFE">
      <w:pPr>
        <w:ind w:left="2160"/>
        <w:rPr>
          <w:rFonts w:ascii="Arial" w:hAnsi="Arial" w:cs="Arial"/>
        </w:rPr>
      </w:pPr>
      <w:r>
        <w:rPr>
          <w:rFonts w:ascii="Arial" w:hAnsi="Arial" w:cs="Arial"/>
        </w:rPr>
        <w:t xml:space="preserve">The value of land depends on its location. A land situated near </w:t>
      </w:r>
      <w:proofErr w:type="gramStart"/>
      <w:r>
        <w:rPr>
          <w:rFonts w:ascii="Arial" w:hAnsi="Arial" w:cs="Arial"/>
        </w:rPr>
        <w:t>a</w:t>
      </w:r>
      <w:proofErr w:type="gramEnd"/>
      <w:r>
        <w:rPr>
          <w:rFonts w:ascii="Arial" w:hAnsi="Arial" w:cs="Arial"/>
        </w:rPr>
        <w:t xml:space="preserve"> urban area commands higher price as compared to the located near a rural area. </w:t>
      </w:r>
    </w:p>
    <w:p w:rsidR="00FD6380" w:rsidRPr="00FD6380" w:rsidRDefault="00FD6380" w:rsidP="002046E8">
      <w:pPr>
        <w:ind w:left="1440"/>
        <w:rPr>
          <w:rFonts w:ascii="Arial" w:hAnsi="Arial" w:cs="Arial"/>
        </w:rPr>
      </w:pPr>
    </w:p>
    <w:p w:rsidR="00FD6380" w:rsidRDefault="003E6ADA" w:rsidP="003814A0">
      <w:pPr>
        <w:rPr>
          <w:rFonts w:ascii="Arial" w:hAnsi="Arial" w:cs="Arial"/>
          <w:b/>
        </w:rPr>
      </w:pPr>
      <w:r w:rsidRPr="00FD6380">
        <w:rPr>
          <w:rFonts w:ascii="Arial" w:hAnsi="Arial" w:cs="Arial"/>
          <w:b/>
        </w:rPr>
        <w:t>2</w:t>
      </w:r>
      <w:r w:rsidR="005E0DFE">
        <w:rPr>
          <w:rFonts w:ascii="Arial" w:hAnsi="Arial" w:cs="Arial"/>
          <w:b/>
        </w:rPr>
        <w:t>.</w:t>
      </w:r>
      <w:r w:rsidRPr="00FD6380">
        <w:rPr>
          <w:rFonts w:ascii="Arial" w:hAnsi="Arial" w:cs="Arial"/>
          <w:b/>
        </w:rPr>
        <w:tab/>
      </w:r>
      <w:r w:rsidR="00984F50" w:rsidRPr="00FD6380">
        <w:rPr>
          <w:rFonts w:ascii="Arial" w:hAnsi="Arial" w:cs="Arial"/>
          <w:b/>
        </w:rPr>
        <w:t>Explain Primary functions of Commercial Banks</w:t>
      </w:r>
      <w:r w:rsidR="00FD6380">
        <w:rPr>
          <w:rFonts w:ascii="Arial" w:hAnsi="Arial" w:cs="Arial"/>
          <w:b/>
        </w:rPr>
        <w:t>:-</w:t>
      </w:r>
    </w:p>
    <w:p w:rsidR="00F44440" w:rsidRDefault="00FD6380" w:rsidP="003814A0">
      <w:pPr>
        <w:rPr>
          <w:rFonts w:ascii="Arial" w:hAnsi="Arial" w:cs="Arial"/>
        </w:rPr>
      </w:pPr>
      <w:r>
        <w:rPr>
          <w:rFonts w:ascii="Arial" w:hAnsi="Arial" w:cs="Arial"/>
          <w:b/>
        </w:rPr>
        <w:tab/>
      </w:r>
      <w:proofErr w:type="spellStart"/>
      <w:r w:rsidR="00F44440">
        <w:rPr>
          <w:rFonts w:ascii="Arial" w:hAnsi="Arial" w:cs="Arial"/>
          <w:b/>
        </w:rPr>
        <w:t>Ans</w:t>
      </w:r>
      <w:proofErr w:type="spellEnd"/>
      <w:proofErr w:type="gramStart"/>
      <w:r w:rsidR="00F44440">
        <w:rPr>
          <w:rFonts w:ascii="Arial" w:hAnsi="Arial" w:cs="Arial"/>
          <w:b/>
        </w:rPr>
        <w:t>:-</w:t>
      </w:r>
      <w:proofErr w:type="gramEnd"/>
      <w:r w:rsidR="00F44440">
        <w:rPr>
          <w:rFonts w:ascii="Arial" w:hAnsi="Arial" w:cs="Arial"/>
          <w:b/>
        </w:rPr>
        <w:t xml:space="preserve"> </w:t>
      </w:r>
      <w:r w:rsidR="00F44440">
        <w:rPr>
          <w:rFonts w:ascii="Arial" w:hAnsi="Arial" w:cs="Arial"/>
        </w:rPr>
        <w:t>The primary functions of commercial banks are explained:</w:t>
      </w:r>
    </w:p>
    <w:p w:rsidR="00F44440" w:rsidRDefault="00F44440" w:rsidP="003814A0">
      <w:pPr>
        <w:rPr>
          <w:rFonts w:ascii="Arial" w:hAnsi="Arial" w:cs="Arial"/>
          <w:b/>
        </w:rPr>
      </w:pPr>
      <w:r>
        <w:rPr>
          <w:rFonts w:ascii="Arial" w:hAnsi="Arial" w:cs="Arial"/>
        </w:rPr>
        <w:tab/>
      </w:r>
      <w:r>
        <w:rPr>
          <w:rFonts w:ascii="Arial" w:hAnsi="Arial" w:cs="Arial"/>
        </w:rPr>
        <w:tab/>
      </w:r>
      <w:proofErr w:type="spellStart"/>
      <w:r w:rsidRPr="00F44440">
        <w:rPr>
          <w:rFonts w:ascii="Arial" w:hAnsi="Arial" w:cs="Arial"/>
          <w:b/>
        </w:rPr>
        <w:t>i</w:t>
      </w:r>
      <w:proofErr w:type="spellEnd"/>
      <w:r w:rsidR="005E0DFE">
        <w:rPr>
          <w:rFonts w:ascii="Arial" w:hAnsi="Arial" w:cs="Arial"/>
          <w:b/>
        </w:rPr>
        <w:t>.</w:t>
      </w:r>
      <w:r w:rsidRPr="00F44440">
        <w:rPr>
          <w:rFonts w:ascii="Arial" w:hAnsi="Arial" w:cs="Arial"/>
          <w:b/>
        </w:rPr>
        <w:t xml:space="preserve"> </w:t>
      </w:r>
      <w:r w:rsidR="00B8329B">
        <w:rPr>
          <w:rFonts w:ascii="Arial" w:hAnsi="Arial" w:cs="Arial"/>
          <w:b/>
        </w:rPr>
        <w:tab/>
      </w:r>
      <w:r w:rsidRPr="00F44440">
        <w:rPr>
          <w:rFonts w:ascii="Arial" w:hAnsi="Arial" w:cs="Arial"/>
          <w:b/>
        </w:rPr>
        <w:t>Accepting Deposits:</w:t>
      </w:r>
    </w:p>
    <w:p w:rsidR="00F21E54" w:rsidRDefault="00F44440" w:rsidP="00B8329B">
      <w:pPr>
        <w:ind w:left="2160" w:right="414"/>
        <w:rPr>
          <w:rFonts w:ascii="Arial" w:hAnsi="Arial" w:cs="Arial"/>
        </w:rPr>
      </w:pPr>
      <w:r>
        <w:rPr>
          <w:rFonts w:ascii="Arial" w:hAnsi="Arial" w:cs="Arial"/>
        </w:rPr>
        <w:t>The primary or basic function of commercial bank is to accept deposits from the public. The funds so collected are then offered as loans to the ones who are in need of it.</w:t>
      </w:r>
      <w:r w:rsidR="00F21E54">
        <w:rPr>
          <w:rFonts w:ascii="Arial" w:hAnsi="Arial" w:cs="Arial"/>
        </w:rPr>
        <w:t xml:space="preserve"> </w:t>
      </w:r>
    </w:p>
    <w:p w:rsidR="00D828CC" w:rsidRDefault="00F21E54" w:rsidP="00B8329B">
      <w:pPr>
        <w:ind w:left="2160" w:right="414"/>
        <w:rPr>
          <w:rFonts w:ascii="Arial" w:hAnsi="Arial" w:cs="Arial"/>
        </w:rPr>
      </w:pPr>
      <w:r>
        <w:rPr>
          <w:rFonts w:ascii="Arial" w:hAnsi="Arial" w:cs="Arial"/>
        </w:rPr>
        <w:t xml:space="preserve">The bank thus acts as an intermediary between the two i.e. by accepting deposit and paying interest on it and lending loans and on which higher interest is charged. </w:t>
      </w:r>
    </w:p>
    <w:p w:rsidR="00D828CC" w:rsidRDefault="00D828CC" w:rsidP="00B8329B">
      <w:pPr>
        <w:ind w:left="2160" w:right="414"/>
        <w:rPr>
          <w:rFonts w:ascii="Arial" w:hAnsi="Arial" w:cs="Arial"/>
        </w:rPr>
      </w:pPr>
      <w:r>
        <w:rPr>
          <w:rFonts w:ascii="Arial" w:hAnsi="Arial" w:cs="Arial"/>
        </w:rPr>
        <w:t xml:space="preserve">The difference between these two rates of interest minus the administrative charges is the profit carried by the bank. </w:t>
      </w:r>
    </w:p>
    <w:p w:rsidR="00D828CC" w:rsidRDefault="00D828CC" w:rsidP="00F44440">
      <w:pPr>
        <w:ind w:left="1418" w:right="414" w:hanging="1418"/>
        <w:rPr>
          <w:rFonts w:ascii="Arial" w:hAnsi="Arial" w:cs="Arial"/>
        </w:rPr>
      </w:pPr>
      <w:r>
        <w:rPr>
          <w:rFonts w:ascii="Arial" w:hAnsi="Arial" w:cs="Arial"/>
        </w:rPr>
        <w:tab/>
      </w:r>
      <w:r w:rsidR="00B8329B">
        <w:rPr>
          <w:rFonts w:ascii="Arial" w:hAnsi="Arial" w:cs="Arial"/>
        </w:rPr>
        <w:tab/>
      </w:r>
      <w:r w:rsidR="00B8329B">
        <w:rPr>
          <w:rFonts w:ascii="Arial" w:hAnsi="Arial" w:cs="Arial"/>
        </w:rPr>
        <w:tab/>
      </w:r>
      <w:r w:rsidRPr="00D828CC">
        <w:rPr>
          <w:rFonts w:ascii="Arial" w:hAnsi="Arial" w:cs="Arial"/>
        </w:rPr>
        <w:t>Commercial banks accept the following</w:t>
      </w:r>
      <w:r>
        <w:rPr>
          <w:rFonts w:ascii="Arial" w:hAnsi="Arial" w:cs="Arial"/>
        </w:rPr>
        <w:t>:</w:t>
      </w:r>
      <w:r w:rsidR="00F44440">
        <w:rPr>
          <w:rFonts w:ascii="Arial" w:hAnsi="Arial" w:cs="Arial"/>
        </w:rPr>
        <w:t xml:space="preserve">   </w:t>
      </w:r>
    </w:p>
    <w:p w:rsidR="00D828CC" w:rsidRDefault="00D828CC" w:rsidP="00F44440">
      <w:pPr>
        <w:ind w:left="1418" w:right="414" w:hanging="1418"/>
        <w:rPr>
          <w:rFonts w:ascii="Arial" w:hAnsi="Arial" w:cs="Arial"/>
          <w:b/>
        </w:rPr>
      </w:pPr>
      <w:r>
        <w:rPr>
          <w:rFonts w:ascii="Arial" w:hAnsi="Arial" w:cs="Arial"/>
          <w:b/>
        </w:rPr>
        <w:tab/>
      </w:r>
    </w:p>
    <w:p w:rsidR="00D828CC" w:rsidRDefault="00D828CC" w:rsidP="00F44440">
      <w:pPr>
        <w:ind w:left="1418" w:right="414" w:hanging="1418"/>
        <w:rPr>
          <w:rFonts w:ascii="Arial" w:hAnsi="Arial" w:cs="Arial"/>
          <w:b/>
        </w:rPr>
      </w:pPr>
    </w:p>
    <w:p w:rsidR="00D828CC" w:rsidRDefault="00D828CC" w:rsidP="00F44440">
      <w:pPr>
        <w:ind w:left="1418" w:right="414" w:hanging="1418"/>
        <w:rPr>
          <w:rFonts w:ascii="Arial" w:hAnsi="Arial" w:cs="Arial"/>
          <w:b/>
        </w:rPr>
      </w:pPr>
    </w:p>
    <w:p w:rsidR="00D828CC" w:rsidRDefault="00D828CC" w:rsidP="00D828CC">
      <w:pPr>
        <w:ind w:left="1418" w:right="414"/>
        <w:rPr>
          <w:rFonts w:ascii="Arial" w:hAnsi="Arial" w:cs="Arial"/>
        </w:rPr>
      </w:pPr>
      <w:r>
        <w:rPr>
          <w:rFonts w:ascii="Arial" w:hAnsi="Arial" w:cs="Arial"/>
          <w:b/>
        </w:rPr>
        <w:t>Types of deposits:</w:t>
      </w:r>
    </w:p>
    <w:p w:rsidR="00D828CC" w:rsidRDefault="00D828CC" w:rsidP="00F44440">
      <w:pPr>
        <w:ind w:left="1418" w:right="414" w:hanging="1418"/>
        <w:rPr>
          <w:rFonts w:ascii="Arial" w:hAnsi="Arial" w:cs="Arial"/>
          <w:b/>
        </w:rPr>
      </w:pPr>
      <w:r>
        <w:rPr>
          <w:rFonts w:ascii="Arial" w:hAnsi="Arial" w:cs="Arial"/>
        </w:rPr>
        <w:tab/>
      </w:r>
      <w:r w:rsidRPr="00D828CC">
        <w:rPr>
          <w:rFonts w:ascii="Arial" w:hAnsi="Arial" w:cs="Arial"/>
          <w:b/>
        </w:rPr>
        <w:t xml:space="preserve">a. </w:t>
      </w:r>
      <w:r w:rsidR="005E0DFE">
        <w:rPr>
          <w:rFonts w:ascii="Arial" w:hAnsi="Arial" w:cs="Arial"/>
          <w:b/>
        </w:rPr>
        <w:tab/>
      </w:r>
      <w:r w:rsidRPr="00D828CC">
        <w:rPr>
          <w:rFonts w:ascii="Arial" w:hAnsi="Arial" w:cs="Arial"/>
          <w:b/>
        </w:rPr>
        <w:t>Demand Deposits:</w:t>
      </w:r>
    </w:p>
    <w:p w:rsidR="00B8329B" w:rsidRDefault="00D828CC" w:rsidP="00D828CC">
      <w:pPr>
        <w:ind w:left="1418" w:right="-12" w:hanging="1418"/>
        <w:rPr>
          <w:rFonts w:ascii="Arial" w:hAnsi="Arial" w:cs="Arial"/>
        </w:rPr>
      </w:pPr>
      <w:r>
        <w:rPr>
          <w:rFonts w:ascii="Arial" w:hAnsi="Arial" w:cs="Arial"/>
          <w:b/>
        </w:rPr>
        <w:tab/>
      </w:r>
      <w:r>
        <w:rPr>
          <w:rFonts w:ascii="Arial" w:hAnsi="Arial" w:cs="Arial"/>
          <w:b/>
        </w:rPr>
        <w:tab/>
        <w:t xml:space="preserve">  </w:t>
      </w:r>
      <w:r w:rsidR="005E0DFE">
        <w:rPr>
          <w:rFonts w:ascii="Arial" w:hAnsi="Arial" w:cs="Arial"/>
          <w:b/>
        </w:rPr>
        <w:tab/>
      </w:r>
      <w:r>
        <w:rPr>
          <w:rFonts w:ascii="Arial" w:hAnsi="Arial" w:cs="Arial"/>
        </w:rPr>
        <w:t xml:space="preserve">Deposits, which are </w:t>
      </w:r>
      <w:proofErr w:type="gramStart"/>
      <w:r>
        <w:rPr>
          <w:rFonts w:ascii="Arial" w:hAnsi="Arial" w:cs="Arial"/>
        </w:rPr>
        <w:t>withdraw</w:t>
      </w:r>
      <w:proofErr w:type="gramEnd"/>
      <w:r w:rsidR="00532D9E">
        <w:rPr>
          <w:rFonts w:ascii="Arial" w:hAnsi="Arial" w:cs="Arial"/>
        </w:rPr>
        <w:t xml:space="preserve"> </w:t>
      </w:r>
      <w:r>
        <w:rPr>
          <w:rFonts w:ascii="Arial" w:hAnsi="Arial" w:cs="Arial"/>
        </w:rPr>
        <w:t>able on demand, are known as demand deposits.</w:t>
      </w:r>
    </w:p>
    <w:p w:rsidR="00532D9E" w:rsidRDefault="00B8329B" w:rsidP="00B8329B">
      <w:pPr>
        <w:ind w:left="1418" w:right="-12" w:firstLine="22"/>
        <w:rPr>
          <w:rFonts w:ascii="Arial" w:hAnsi="Arial" w:cs="Arial"/>
        </w:rPr>
      </w:pPr>
      <w:r>
        <w:rPr>
          <w:rFonts w:ascii="Arial" w:hAnsi="Arial" w:cs="Arial"/>
        </w:rPr>
        <w:t xml:space="preserve"> </w:t>
      </w:r>
      <w:r w:rsidR="005E0DFE">
        <w:rPr>
          <w:rFonts w:ascii="Arial" w:hAnsi="Arial" w:cs="Arial"/>
        </w:rPr>
        <w:tab/>
      </w:r>
      <w:r w:rsidR="00D828CC">
        <w:rPr>
          <w:rFonts w:ascii="Arial" w:hAnsi="Arial" w:cs="Arial"/>
        </w:rPr>
        <w:t>They</w:t>
      </w:r>
      <w:r>
        <w:rPr>
          <w:rFonts w:ascii="Arial" w:hAnsi="Arial" w:cs="Arial"/>
        </w:rPr>
        <w:t xml:space="preserve"> </w:t>
      </w:r>
      <w:r w:rsidR="00D828CC">
        <w:rPr>
          <w:rFonts w:ascii="Arial" w:hAnsi="Arial" w:cs="Arial"/>
        </w:rPr>
        <w:t>are</w:t>
      </w:r>
      <w:r w:rsidR="00532D9E">
        <w:rPr>
          <w:rFonts w:ascii="Arial" w:hAnsi="Arial" w:cs="Arial"/>
        </w:rPr>
        <w:t xml:space="preserve"> of the following two types: </w:t>
      </w:r>
    </w:p>
    <w:p w:rsidR="00532D9E" w:rsidRDefault="00532D9E" w:rsidP="00D828CC">
      <w:pPr>
        <w:ind w:left="1418" w:right="-12"/>
        <w:rPr>
          <w:rFonts w:ascii="Arial" w:hAnsi="Arial" w:cs="Arial"/>
          <w:b/>
        </w:rPr>
      </w:pPr>
      <w:r w:rsidRPr="00532D9E">
        <w:rPr>
          <w:rFonts w:ascii="Arial" w:hAnsi="Arial" w:cs="Arial"/>
          <w:b/>
        </w:rPr>
        <w:t xml:space="preserve"> </w:t>
      </w:r>
      <w:r w:rsidR="00D828CC" w:rsidRPr="00532D9E">
        <w:rPr>
          <w:rFonts w:ascii="Arial" w:hAnsi="Arial" w:cs="Arial"/>
          <w:b/>
        </w:rPr>
        <w:t xml:space="preserve"> </w:t>
      </w:r>
      <w:r w:rsidRPr="00532D9E">
        <w:rPr>
          <w:rFonts w:ascii="Arial" w:hAnsi="Arial" w:cs="Arial"/>
          <w:b/>
        </w:rPr>
        <w:t>1.</w:t>
      </w:r>
      <w:r w:rsidRPr="00532D9E">
        <w:rPr>
          <w:rFonts w:ascii="Arial" w:hAnsi="Arial" w:cs="Arial"/>
          <w:b/>
        </w:rPr>
        <w:tab/>
        <w:t>Current account Deposits:</w:t>
      </w:r>
    </w:p>
    <w:p w:rsidR="003E6ADA" w:rsidRDefault="00532D9E" w:rsidP="00532D9E">
      <w:pPr>
        <w:ind w:left="2153" w:right="-12"/>
        <w:rPr>
          <w:rFonts w:ascii="Arial" w:hAnsi="Arial" w:cs="Arial"/>
        </w:rPr>
      </w:pPr>
      <w:r>
        <w:rPr>
          <w:rFonts w:ascii="Arial" w:hAnsi="Arial" w:cs="Arial"/>
        </w:rPr>
        <w:t xml:space="preserve">It is usually held by businessmen, corporations, industrial enterprises, public bodies, trusties, etc. The account facilitates them to carry out their transactions with minimum cash in hand, as the deposits are withdraw able any time by the depositor by means of cheques, drafts or order, Very low interest or no interest  </w:t>
      </w:r>
      <w:r w:rsidR="00D828CC" w:rsidRPr="00532D9E">
        <w:rPr>
          <w:rFonts w:ascii="Arial" w:hAnsi="Arial" w:cs="Arial"/>
          <w:b/>
        </w:rPr>
        <w:t xml:space="preserve">   </w:t>
      </w:r>
      <w:r w:rsidR="00FD6380" w:rsidRPr="00532D9E">
        <w:rPr>
          <w:rFonts w:ascii="Arial" w:hAnsi="Arial" w:cs="Arial"/>
          <w:b/>
        </w:rPr>
        <w:tab/>
      </w:r>
      <w:r>
        <w:rPr>
          <w:rFonts w:ascii="Arial" w:hAnsi="Arial" w:cs="Arial"/>
        </w:rPr>
        <w:t xml:space="preserve">is paid on the current account deposits. </w:t>
      </w:r>
    </w:p>
    <w:p w:rsidR="00183AE5" w:rsidRDefault="00183AE5" w:rsidP="00183AE5">
      <w:pPr>
        <w:ind w:left="1418" w:right="-12"/>
        <w:rPr>
          <w:rFonts w:ascii="Arial" w:hAnsi="Arial" w:cs="Arial"/>
        </w:rPr>
      </w:pPr>
      <w:r>
        <w:rPr>
          <w:rFonts w:ascii="Arial" w:hAnsi="Arial" w:cs="Arial"/>
        </w:rPr>
        <w:tab/>
        <w:t xml:space="preserve"> </w:t>
      </w:r>
      <w:r w:rsidRPr="00183AE5">
        <w:rPr>
          <w:rFonts w:ascii="Arial" w:hAnsi="Arial" w:cs="Arial"/>
          <w:b/>
        </w:rPr>
        <w:t>2.</w:t>
      </w:r>
      <w:r w:rsidRPr="00183AE5">
        <w:rPr>
          <w:rFonts w:ascii="Arial" w:hAnsi="Arial" w:cs="Arial"/>
          <w:b/>
        </w:rPr>
        <w:tab/>
        <w:t>Savings Account Deposits:</w:t>
      </w:r>
    </w:p>
    <w:p w:rsidR="00B56F05" w:rsidRDefault="00183AE5" w:rsidP="00183AE5">
      <w:pPr>
        <w:ind w:left="2160" w:right="-12"/>
        <w:rPr>
          <w:rFonts w:ascii="Arial" w:hAnsi="Arial" w:cs="Arial"/>
        </w:rPr>
      </w:pPr>
      <w:r>
        <w:rPr>
          <w:rFonts w:ascii="Arial" w:hAnsi="Arial" w:cs="Arial"/>
        </w:rPr>
        <w:t>Savings Account deposits are generally opened by salaried class, middle income groups or small traders, who wish to save a small portion of their income by depositing the same with the bank, normally, a small rate of interest         is paid on this account Money can be withdrawn subject to certain restrictions.</w:t>
      </w:r>
    </w:p>
    <w:p w:rsidR="004B17AA" w:rsidRDefault="00B56F05" w:rsidP="00B56F05">
      <w:pPr>
        <w:ind w:right="-12"/>
        <w:rPr>
          <w:rFonts w:ascii="Arial" w:hAnsi="Arial" w:cs="Arial"/>
          <w:b/>
        </w:rPr>
      </w:pPr>
      <w:r>
        <w:rPr>
          <w:rFonts w:ascii="Arial" w:hAnsi="Arial" w:cs="Arial"/>
        </w:rPr>
        <w:tab/>
      </w:r>
      <w:r>
        <w:rPr>
          <w:rFonts w:ascii="Arial" w:hAnsi="Arial" w:cs="Arial"/>
        </w:rPr>
        <w:tab/>
      </w:r>
      <w:r w:rsidRPr="004B17AA">
        <w:rPr>
          <w:rFonts w:ascii="Arial" w:hAnsi="Arial" w:cs="Arial"/>
          <w:b/>
        </w:rPr>
        <w:t>3.</w:t>
      </w:r>
      <w:r w:rsidRPr="004B17AA">
        <w:rPr>
          <w:rFonts w:ascii="Arial" w:hAnsi="Arial" w:cs="Arial"/>
          <w:b/>
        </w:rPr>
        <w:tab/>
      </w:r>
      <w:r w:rsidR="004B17AA">
        <w:rPr>
          <w:rFonts w:ascii="Arial" w:hAnsi="Arial" w:cs="Arial"/>
          <w:b/>
        </w:rPr>
        <w:t>Recurring Deposits:</w:t>
      </w:r>
    </w:p>
    <w:p w:rsidR="004B17AA" w:rsidRDefault="004B17AA" w:rsidP="004B17AA">
      <w:pPr>
        <w:ind w:left="2160" w:right="-12"/>
        <w:rPr>
          <w:rFonts w:ascii="Arial" w:hAnsi="Arial" w:cs="Arial"/>
        </w:rPr>
      </w:pPr>
      <w:r>
        <w:rPr>
          <w:rFonts w:ascii="Arial" w:hAnsi="Arial" w:cs="Arial"/>
        </w:rPr>
        <w:t xml:space="preserve">These deposits are generally held by individuals having fixed income or salary. Under this scheme, customer is required to deposit a fixed sum of money for a specified period of time. Recurring deposits attract high rate of interest and money can be withdrawn after the specified time period. It also inculcates a habit of regular savings among the masses. </w:t>
      </w:r>
    </w:p>
    <w:p w:rsidR="004B17AA" w:rsidRDefault="004B17AA" w:rsidP="004B17AA">
      <w:pPr>
        <w:ind w:right="-12"/>
        <w:rPr>
          <w:rFonts w:ascii="Arial" w:hAnsi="Arial" w:cs="Arial"/>
          <w:b/>
        </w:rPr>
      </w:pPr>
      <w:r>
        <w:rPr>
          <w:rFonts w:ascii="Arial" w:hAnsi="Arial" w:cs="Arial"/>
        </w:rPr>
        <w:tab/>
      </w:r>
      <w:r>
        <w:rPr>
          <w:rFonts w:ascii="Arial" w:hAnsi="Arial" w:cs="Arial"/>
        </w:rPr>
        <w:tab/>
      </w:r>
      <w:r w:rsidR="00134D6D">
        <w:rPr>
          <w:rFonts w:ascii="Arial" w:hAnsi="Arial" w:cs="Arial"/>
          <w:b/>
        </w:rPr>
        <w:t xml:space="preserve">4. </w:t>
      </w:r>
      <w:r w:rsidR="00134D6D">
        <w:rPr>
          <w:rFonts w:ascii="Arial" w:hAnsi="Arial" w:cs="Arial"/>
          <w:b/>
        </w:rPr>
        <w:tab/>
        <w:t>Fixed Deposits:</w:t>
      </w:r>
      <w:r w:rsidRPr="004B17AA">
        <w:rPr>
          <w:rFonts w:ascii="Arial" w:hAnsi="Arial" w:cs="Arial"/>
          <w:b/>
        </w:rPr>
        <w:t xml:space="preserve"> </w:t>
      </w:r>
    </w:p>
    <w:p w:rsidR="00B8329B" w:rsidRDefault="004B17AA" w:rsidP="004B17AA">
      <w:pPr>
        <w:ind w:left="2160" w:right="-12"/>
        <w:rPr>
          <w:rFonts w:ascii="Arial" w:hAnsi="Arial" w:cs="Arial"/>
        </w:rPr>
      </w:pPr>
      <w:r>
        <w:rPr>
          <w:rFonts w:ascii="Arial" w:hAnsi="Arial" w:cs="Arial"/>
        </w:rPr>
        <w:t xml:space="preserve">Fixed deposits are the time bound deposits which are made for a fixed or a specified period. The rate of interest offered on such deposits is relatively high. </w:t>
      </w:r>
      <w:r w:rsidR="00F2391E">
        <w:rPr>
          <w:rFonts w:ascii="Arial" w:hAnsi="Arial" w:cs="Arial"/>
        </w:rPr>
        <w:t>However, such rate varies with the period of time for which money is deposited. For instance, if the depositor wishes to withdraw the amount before the expiry of the specified period, he recei</w:t>
      </w:r>
      <w:r w:rsidR="00B82720">
        <w:rPr>
          <w:rFonts w:ascii="Arial" w:hAnsi="Arial" w:cs="Arial"/>
        </w:rPr>
        <w:t xml:space="preserve">ves a lower rate of interest. </w:t>
      </w:r>
    </w:p>
    <w:p w:rsidR="00B8329B" w:rsidRDefault="00B8329B" w:rsidP="004B17AA">
      <w:pPr>
        <w:ind w:left="2160" w:right="-12"/>
        <w:rPr>
          <w:rFonts w:ascii="Arial" w:hAnsi="Arial" w:cs="Arial"/>
          <w:b/>
        </w:rPr>
      </w:pPr>
    </w:p>
    <w:p w:rsidR="00B8329B" w:rsidRDefault="00B8329B" w:rsidP="004B17AA">
      <w:pPr>
        <w:ind w:left="2160" w:right="-12"/>
        <w:rPr>
          <w:rFonts w:ascii="Arial" w:hAnsi="Arial" w:cs="Arial"/>
          <w:b/>
        </w:rPr>
      </w:pPr>
      <w:r w:rsidRPr="00B8329B">
        <w:rPr>
          <w:rFonts w:ascii="Arial" w:hAnsi="Arial" w:cs="Arial"/>
          <w:b/>
        </w:rPr>
        <w:t>ii</w:t>
      </w:r>
      <w:r w:rsidR="005E0DFE">
        <w:rPr>
          <w:rFonts w:ascii="Arial" w:hAnsi="Arial" w:cs="Arial"/>
          <w:b/>
        </w:rPr>
        <w:t>.</w:t>
      </w:r>
      <w:r>
        <w:rPr>
          <w:rFonts w:ascii="Arial" w:hAnsi="Arial" w:cs="Arial"/>
          <w:b/>
        </w:rPr>
        <w:tab/>
        <w:t>Advance of loans:</w:t>
      </w:r>
      <w:r>
        <w:rPr>
          <w:rFonts w:ascii="Arial" w:hAnsi="Arial" w:cs="Arial"/>
          <w:b/>
        </w:rPr>
        <w:tab/>
      </w:r>
      <w:r w:rsidR="004B17AA" w:rsidRPr="00B8329B">
        <w:rPr>
          <w:rFonts w:ascii="Arial" w:hAnsi="Arial" w:cs="Arial"/>
          <w:b/>
        </w:rPr>
        <w:t xml:space="preserve"> </w:t>
      </w:r>
    </w:p>
    <w:p w:rsidR="00B8329B" w:rsidRDefault="00B8329B" w:rsidP="00B8329B">
      <w:pPr>
        <w:ind w:left="2880" w:right="-12"/>
        <w:rPr>
          <w:rFonts w:ascii="Arial" w:hAnsi="Arial" w:cs="Arial"/>
        </w:rPr>
      </w:pPr>
      <w:r>
        <w:rPr>
          <w:rFonts w:ascii="Arial" w:hAnsi="Arial" w:cs="Arial"/>
        </w:rPr>
        <w:t xml:space="preserve">The deposits accepted by the banks from the depositor are not kept as ‘idle’ cash balance. </w:t>
      </w:r>
    </w:p>
    <w:p w:rsidR="00B8329B" w:rsidRDefault="00B8329B" w:rsidP="00B8329B">
      <w:pPr>
        <w:ind w:left="2880" w:right="-12"/>
        <w:rPr>
          <w:rFonts w:ascii="Arial" w:hAnsi="Arial" w:cs="Arial"/>
        </w:rPr>
      </w:pPr>
      <w:r>
        <w:rPr>
          <w:rFonts w:ascii="Arial" w:hAnsi="Arial" w:cs="Arial"/>
        </w:rPr>
        <w:t xml:space="preserve">After keeping certain cash reserves, the balance is lent to the needy borrowers in the forms of loans and advances. </w:t>
      </w:r>
    </w:p>
    <w:p w:rsidR="005E63FE" w:rsidRDefault="00B8329B" w:rsidP="00B8329B">
      <w:pPr>
        <w:ind w:left="2880" w:right="-12"/>
        <w:rPr>
          <w:rFonts w:ascii="Arial" w:hAnsi="Arial" w:cs="Arial"/>
        </w:rPr>
      </w:pPr>
      <w:r>
        <w:rPr>
          <w:rFonts w:ascii="Arial" w:hAnsi="Arial" w:cs="Arial"/>
        </w:rPr>
        <w:t xml:space="preserve">The profit earning capacity of commercial banks </w:t>
      </w:r>
      <w:r w:rsidR="005E63FE">
        <w:rPr>
          <w:rFonts w:ascii="Arial" w:hAnsi="Arial" w:cs="Arial"/>
        </w:rPr>
        <w:t xml:space="preserve">depends mainly upon this function. Commercial banks accept deposits at a lower rate if interest and give it as loans and advances at a higher rate of interest. </w:t>
      </w:r>
    </w:p>
    <w:p w:rsidR="005E63FE" w:rsidRDefault="005E63FE" w:rsidP="00B8329B">
      <w:pPr>
        <w:ind w:left="2880" w:right="-12"/>
        <w:rPr>
          <w:rFonts w:ascii="Arial" w:hAnsi="Arial" w:cs="Arial"/>
        </w:rPr>
      </w:pPr>
      <w:r>
        <w:rPr>
          <w:rFonts w:ascii="Arial" w:hAnsi="Arial" w:cs="Arial"/>
        </w:rPr>
        <w:t xml:space="preserve">Banks grant loans and advances to the borrowers in the following forms: </w:t>
      </w:r>
    </w:p>
    <w:p w:rsidR="005E63FE" w:rsidRDefault="005E63FE" w:rsidP="005E63FE">
      <w:pPr>
        <w:ind w:left="1418" w:right="-12" w:hanging="1418"/>
        <w:rPr>
          <w:rFonts w:ascii="Arial" w:hAnsi="Arial" w:cs="Arial"/>
          <w:b/>
        </w:rPr>
      </w:pPr>
      <w:r>
        <w:rPr>
          <w:rFonts w:ascii="Arial" w:hAnsi="Arial" w:cs="Arial"/>
        </w:rPr>
        <w:tab/>
      </w:r>
      <w:r>
        <w:rPr>
          <w:rFonts w:ascii="Arial" w:hAnsi="Arial" w:cs="Arial"/>
        </w:rPr>
        <w:tab/>
      </w:r>
      <w:r w:rsidRPr="005E63FE">
        <w:rPr>
          <w:rFonts w:ascii="Arial" w:hAnsi="Arial" w:cs="Arial"/>
          <w:b/>
        </w:rPr>
        <w:t xml:space="preserve">a. </w:t>
      </w:r>
      <w:r w:rsidR="005E0DFE">
        <w:rPr>
          <w:rFonts w:ascii="Arial" w:hAnsi="Arial" w:cs="Arial"/>
          <w:b/>
        </w:rPr>
        <w:tab/>
      </w:r>
      <w:r w:rsidRPr="005E63FE">
        <w:rPr>
          <w:rFonts w:ascii="Arial" w:hAnsi="Arial" w:cs="Arial"/>
          <w:b/>
        </w:rPr>
        <w:t>Loans:</w:t>
      </w:r>
    </w:p>
    <w:p w:rsidR="005E63FE" w:rsidRDefault="005E63FE" w:rsidP="005E0DFE">
      <w:pPr>
        <w:ind w:left="2160" w:right="-12" w:firstLine="60"/>
        <w:rPr>
          <w:rFonts w:ascii="Arial" w:hAnsi="Arial" w:cs="Arial"/>
        </w:rPr>
      </w:pPr>
      <w:r>
        <w:rPr>
          <w:rFonts w:ascii="Arial" w:hAnsi="Arial" w:cs="Arial"/>
        </w:rPr>
        <w:t>Loans are the credit provided by banks for a certain time period bearing a varying</w:t>
      </w:r>
      <w:r w:rsidR="005E0DFE">
        <w:rPr>
          <w:rFonts w:ascii="Arial" w:hAnsi="Arial" w:cs="Arial"/>
        </w:rPr>
        <w:t xml:space="preserve"> </w:t>
      </w:r>
      <w:r>
        <w:rPr>
          <w:rFonts w:ascii="Arial" w:hAnsi="Arial" w:cs="Arial"/>
        </w:rPr>
        <w:t xml:space="preserve">rate of interest. Various </w:t>
      </w:r>
      <w:proofErr w:type="spellStart"/>
      <w:r>
        <w:rPr>
          <w:rFonts w:ascii="Arial" w:hAnsi="Arial" w:cs="Arial"/>
        </w:rPr>
        <w:t>tyoes</w:t>
      </w:r>
      <w:proofErr w:type="spellEnd"/>
      <w:r>
        <w:rPr>
          <w:rFonts w:ascii="Arial" w:hAnsi="Arial" w:cs="Arial"/>
        </w:rPr>
        <w:t xml:space="preserve"> of loans provided by the banks are </w:t>
      </w:r>
      <w:proofErr w:type="spellStart"/>
      <w:r>
        <w:rPr>
          <w:rFonts w:ascii="Arial" w:hAnsi="Arial" w:cs="Arial"/>
        </w:rPr>
        <w:t>a</w:t>
      </w:r>
      <w:proofErr w:type="spellEnd"/>
      <w:r>
        <w:rPr>
          <w:rFonts w:ascii="Arial" w:hAnsi="Arial" w:cs="Arial"/>
        </w:rPr>
        <w:t xml:space="preserve"> follows: </w:t>
      </w:r>
    </w:p>
    <w:p w:rsidR="00134D6D" w:rsidRDefault="005E63FE" w:rsidP="005E63FE">
      <w:pPr>
        <w:ind w:right="-12" w:firstLine="142"/>
        <w:rPr>
          <w:rFonts w:ascii="Arial" w:hAnsi="Arial" w:cs="Arial"/>
          <w:b/>
        </w:rPr>
      </w:pPr>
      <w:r>
        <w:rPr>
          <w:rFonts w:ascii="Arial" w:hAnsi="Arial" w:cs="Arial"/>
        </w:rPr>
        <w:t xml:space="preserve">  </w:t>
      </w:r>
      <w:r w:rsidRPr="005E63FE">
        <w:rPr>
          <w:rFonts w:ascii="Arial" w:hAnsi="Arial" w:cs="Arial"/>
          <w:b/>
        </w:rPr>
        <w:t xml:space="preserve"> </w:t>
      </w:r>
      <w:r>
        <w:rPr>
          <w:rFonts w:ascii="Arial" w:hAnsi="Arial" w:cs="Arial"/>
          <w:b/>
        </w:rPr>
        <w:t xml:space="preserve"> </w:t>
      </w:r>
      <w:r>
        <w:rPr>
          <w:rFonts w:ascii="Arial" w:hAnsi="Arial" w:cs="Arial"/>
          <w:b/>
        </w:rPr>
        <w:tab/>
      </w:r>
      <w:r>
        <w:rPr>
          <w:rFonts w:ascii="Arial" w:hAnsi="Arial" w:cs="Arial"/>
          <w:b/>
        </w:rPr>
        <w:tab/>
        <w:t xml:space="preserve">   1.</w:t>
      </w:r>
      <w:r>
        <w:rPr>
          <w:rFonts w:ascii="Arial" w:hAnsi="Arial" w:cs="Arial"/>
          <w:b/>
        </w:rPr>
        <w:tab/>
      </w:r>
      <w:r w:rsidR="00134D6D">
        <w:rPr>
          <w:rFonts w:ascii="Arial" w:hAnsi="Arial" w:cs="Arial"/>
          <w:b/>
        </w:rPr>
        <w:t xml:space="preserve">Call loans / Money at Call Notice: </w:t>
      </w:r>
    </w:p>
    <w:p w:rsidR="00134D6D" w:rsidRDefault="00134D6D" w:rsidP="00134D6D">
      <w:pPr>
        <w:ind w:left="2160" w:right="-12" w:firstLine="7"/>
        <w:rPr>
          <w:rFonts w:ascii="Arial" w:hAnsi="Arial" w:cs="Arial"/>
        </w:rPr>
      </w:pPr>
      <w:r>
        <w:rPr>
          <w:rFonts w:ascii="Arial" w:hAnsi="Arial" w:cs="Arial"/>
        </w:rPr>
        <w:t xml:space="preserve">These loans are provided for a period of 7 to 15 days. These loans are generally taken by bill brokers or stock brokers. These are called as call loans, as they can be called back at any time by the commercial banks from the borrowers. The rate of interest is lowest. </w:t>
      </w:r>
    </w:p>
    <w:p w:rsidR="00134D6D" w:rsidRDefault="00134D6D" w:rsidP="00134D6D">
      <w:pPr>
        <w:ind w:right="-12" w:firstLine="142"/>
        <w:rPr>
          <w:rFonts w:ascii="Arial" w:hAnsi="Arial" w:cs="Arial"/>
          <w:b/>
        </w:rPr>
      </w:pPr>
      <w:r>
        <w:rPr>
          <w:rFonts w:ascii="Arial" w:hAnsi="Arial" w:cs="Arial"/>
        </w:rPr>
        <w:tab/>
      </w:r>
      <w:r>
        <w:rPr>
          <w:rFonts w:ascii="Arial" w:hAnsi="Arial" w:cs="Arial"/>
        </w:rPr>
        <w:tab/>
        <w:t xml:space="preserve">  </w:t>
      </w:r>
      <w:r w:rsidRPr="00134D6D">
        <w:rPr>
          <w:rFonts w:ascii="Arial" w:hAnsi="Arial" w:cs="Arial"/>
          <w:b/>
        </w:rPr>
        <w:t>2.</w:t>
      </w:r>
      <w:r w:rsidRPr="00134D6D">
        <w:rPr>
          <w:rFonts w:ascii="Arial" w:hAnsi="Arial" w:cs="Arial"/>
          <w:b/>
        </w:rPr>
        <w:tab/>
      </w:r>
      <w:r>
        <w:rPr>
          <w:rFonts w:ascii="Arial" w:hAnsi="Arial" w:cs="Arial"/>
          <w:b/>
        </w:rPr>
        <w:t xml:space="preserve">Short term loans: </w:t>
      </w:r>
    </w:p>
    <w:p w:rsidR="00134D6D" w:rsidRDefault="00134D6D" w:rsidP="00134D6D">
      <w:pPr>
        <w:ind w:left="2160" w:right="-12" w:firstLine="7"/>
        <w:rPr>
          <w:rFonts w:ascii="Arial" w:hAnsi="Arial" w:cs="Arial"/>
        </w:rPr>
      </w:pPr>
      <w:r>
        <w:rPr>
          <w:rFonts w:ascii="Arial" w:hAnsi="Arial" w:cs="Arial"/>
        </w:rPr>
        <w:t xml:space="preserve">These loans are provided by commercial banks for a period of not more than two years. They are given to businessmen to satisfy their working capital requirement. The rate of interest is higher than call loans and lower than medium term loans. </w:t>
      </w:r>
    </w:p>
    <w:p w:rsidR="00134D6D" w:rsidRDefault="00134D6D" w:rsidP="00303F6F">
      <w:pPr>
        <w:ind w:right="-12" w:firstLine="142"/>
        <w:rPr>
          <w:rFonts w:ascii="Arial" w:hAnsi="Arial" w:cs="Arial"/>
          <w:b/>
        </w:rPr>
      </w:pPr>
      <w:r>
        <w:rPr>
          <w:rFonts w:ascii="Arial" w:hAnsi="Arial" w:cs="Arial"/>
        </w:rPr>
        <w:tab/>
      </w:r>
      <w:r>
        <w:rPr>
          <w:rFonts w:ascii="Arial" w:hAnsi="Arial" w:cs="Arial"/>
        </w:rPr>
        <w:tab/>
      </w:r>
      <w:r w:rsidR="00303F6F">
        <w:rPr>
          <w:rFonts w:ascii="Arial" w:hAnsi="Arial" w:cs="Arial"/>
        </w:rPr>
        <w:t xml:space="preserve">  </w:t>
      </w:r>
      <w:r w:rsidRPr="00134D6D">
        <w:rPr>
          <w:rFonts w:ascii="Arial" w:hAnsi="Arial" w:cs="Arial"/>
          <w:b/>
        </w:rPr>
        <w:t>3.</w:t>
      </w:r>
      <w:r w:rsidRPr="00134D6D">
        <w:rPr>
          <w:rFonts w:ascii="Arial" w:hAnsi="Arial" w:cs="Arial"/>
          <w:b/>
        </w:rPr>
        <w:tab/>
        <w:t xml:space="preserve">Medium term loans:   </w:t>
      </w:r>
    </w:p>
    <w:p w:rsidR="000937C2" w:rsidRDefault="00134D6D" w:rsidP="00134D6D">
      <w:pPr>
        <w:ind w:left="2160" w:right="-12"/>
        <w:rPr>
          <w:rFonts w:ascii="Arial" w:hAnsi="Arial" w:cs="Arial"/>
        </w:rPr>
      </w:pPr>
      <w:r>
        <w:rPr>
          <w:rFonts w:ascii="Arial" w:hAnsi="Arial" w:cs="Arial"/>
        </w:rPr>
        <w:lastRenderedPageBreak/>
        <w:t xml:space="preserve">These loans are provided by commercial banks for a period ranging from two to </w:t>
      </w:r>
      <w:r w:rsidR="00B607DD">
        <w:rPr>
          <w:rFonts w:ascii="Arial" w:hAnsi="Arial" w:cs="Arial"/>
        </w:rPr>
        <w:t>five</w:t>
      </w:r>
      <w:r>
        <w:rPr>
          <w:rFonts w:ascii="Arial" w:hAnsi="Arial" w:cs="Arial"/>
        </w:rPr>
        <w:t xml:space="preserve"> years. Such loans are manufactures for making changes in the methods of production, purchase of equipment</w:t>
      </w:r>
      <w:r w:rsidR="00B310EB">
        <w:rPr>
          <w:rFonts w:ascii="Arial" w:hAnsi="Arial" w:cs="Arial"/>
        </w:rPr>
        <w:t>’s tools, etc. The rate of interest charged</w:t>
      </w:r>
      <w:r w:rsidR="00B607DD">
        <w:rPr>
          <w:rFonts w:ascii="Arial" w:hAnsi="Arial" w:cs="Arial"/>
        </w:rPr>
        <w:t xml:space="preserve"> is higher than </w:t>
      </w:r>
      <w:r w:rsidR="000937C2">
        <w:rPr>
          <w:rFonts w:ascii="Arial" w:hAnsi="Arial" w:cs="Arial"/>
        </w:rPr>
        <w:t xml:space="preserve">the short term loans and lower than the long term loans. </w:t>
      </w:r>
    </w:p>
    <w:p w:rsidR="000937C2" w:rsidRDefault="000937C2" w:rsidP="00303F6F">
      <w:pPr>
        <w:ind w:right="-12" w:firstLine="142"/>
        <w:rPr>
          <w:rFonts w:ascii="Arial" w:hAnsi="Arial" w:cs="Arial"/>
          <w:b/>
        </w:rPr>
      </w:pPr>
      <w:r>
        <w:rPr>
          <w:rFonts w:ascii="Arial" w:hAnsi="Arial" w:cs="Arial"/>
        </w:rPr>
        <w:tab/>
      </w:r>
      <w:r>
        <w:rPr>
          <w:rFonts w:ascii="Arial" w:hAnsi="Arial" w:cs="Arial"/>
        </w:rPr>
        <w:tab/>
      </w:r>
      <w:r w:rsidR="00303F6F">
        <w:rPr>
          <w:rFonts w:ascii="Arial" w:hAnsi="Arial" w:cs="Arial"/>
        </w:rPr>
        <w:t xml:space="preserve">  </w:t>
      </w:r>
      <w:r w:rsidRPr="000937C2">
        <w:rPr>
          <w:rFonts w:ascii="Arial" w:hAnsi="Arial" w:cs="Arial"/>
          <w:b/>
        </w:rPr>
        <w:t>4.</w:t>
      </w:r>
      <w:r w:rsidRPr="000937C2">
        <w:rPr>
          <w:rFonts w:ascii="Arial" w:hAnsi="Arial" w:cs="Arial"/>
          <w:b/>
        </w:rPr>
        <w:tab/>
        <w:t>Long term loans:</w:t>
      </w:r>
    </w:p>
    <w:p w:rsidR="00303F6F" w:rsidRDefault="000937C2" w:rsidP="000937C2">
      <w:pPr>
        <w:ind w:left="2160" w:right="-12"/>
        <w:rPr>
          <w:rFonts w:ascii="Arial" w:hAnsi="Arial" w:cs="Arial"/>
        </w:rPr>
      </w:pPr>
      <w:r>
        <w:rPr>
          <w:rFonts w:ascii="Arial" w:hAnsi="Arial" w:cs="Arial"/>
        </w:rPr>
        <w:t>These loans are provided by commercial banks for a period of more than five years. Such loans help the businessmen to introduce permanent changes in the methods of production, technique of production, etc. The rate of interest charged is higher as compared to other types of loans.</w:t>
      </w:r>
    </w:p>
    <w:p w:rsidR="00303F6F" w:rsidRDefault="00303F6F" w:rsidP="00303F6F">
      <w:pPr>
        <w:ind w:left="1418" w:right="-12" w:hanging="1418"/>
        <w:rPr>
          <w:rFonts w:ascii="Arial" w:hAnsi="Arial" w:cs="Arial"/>
        </w:rPr>
      </w:pPr>
      <w:r>
        <w:rPr>
          <w:rFonts w:ascii="Arial" w:hAnsi="Arial" w:cs="Arial"/>
        </w:rPr>
        <w:tab/>
      </w:r>
      <w:r w:rsidR="000937C2">
        <w:rPr>
          <w:rFonts w:ascii="Arial" w:hAnsi="Arial" w:cs="Arial"/>
        </w:rPr>
        <w:t xml:space="preserve"> </w:t>
      </w:r>
      <w:r>
        <w:rPr>
          <w:rFonts w:ascii="Arial" w:hAnsi="Arial" w:cs="Arial"/>
          <w:b/>
        </w:rPr>
        <w:t xml:space="preserve">b. </w:t>
      </w:r>
      <w:r w:rsidR="005E0DFE">
        <w:rPr>
          <w:rFonts w:ascii="Arial" w:hAnsi="Arial" w:cs="Arial"/>
          <w:b/>
        </w:rPr>
        <w:tab/>
      </w:r>
      <w:r>
        <w:rPr>
          <w:rFonts w:ascii="Arial" w:hAnsi="Arial" w:cs="Arial"/>
          <w:b/>
        </w:rPr>
        <w:t>Cash Credit:</w:t>
      </w:r>
    </w:p>
    <w:p w:rsidR="00303F6F" w:rsidRDefault="00303F6F" w:rsidP="005E0DFE">
      <w:pPr>
        <w:ind w:left="2160" w:right="-12"/>
        <w:rPr>
          <w:rFonts w:ascii="Arial" w:hAnsi="Arial" w:cs="Arial"/>
        </w:rPr>
      </w:pPr>
      <w:r w:rsidRPr="00303F6F">
        <w:rPr>
          <w:rFonts w:ascii="Arial" w:hAnsi="Arial" w:cs="Arial"/>
        </w:rPr>
        <w:t xml:space="preserve">Cash </w:t>
      </w:r>
      <w:r>
        <w:rPr>
          <w:rFonts w:ascii="Arial" w:hAnsi="Arial" w:cs="Arial"/>
        </w:rPr>
        <w:t xml:space="preserve">credit facilities are allowed to any customer / borrower by which the borrower is allowed to draw from that account upto a certain limit against eligible securities. Interest is charged on the amount actually drawn. </w:t>
      </w:r>
    </w:p>
    <w:p w:rsidR="00303F6F" w:rsidRDefault="00303F6F" w:rsidP="00303F6F">
      <w:pPr>
        <w:ind w:right="-12"/>
        <w:rPr>
          <w:rFonts w:ascii="Arial" w:hAnsi="Arial" w:cs="Arial"/>
          <w:b/>
        </w:rPr>
      </w:pPr>
      <w:r>
        <w:rPr>
          <w:rFonts w:ascii="Arial" w:hAnsi="Arial" w:cs="Arial"/>
        </w:rPr>
        <w:tab/>
      </w:r>
      <w:r>
        <w:rPr>
          <w:rFonts w:ascii="Arial" w:hAnsi="Arial" w:cs="Arial"/>
        </w:rPr>
        <w:tab/>
      </w:r>
      <w:r w:rsidRPr="00303F6F">
        <w:rPr>
          <w:rFonts w:ascii="Arial" w:hAnsi="Arial" w:cs="Arial"/>
          <w:b/>
        </w:rPr>
        <w:t xml:space="preserve">c. </w:t>
      </w:r>
      <w:r w:rsidR="005E0DFE">
        <w:rPr>
          <w:rFonts w:ascii="Arial" w:hAnsi="Arial" w:cs="Arial"/>
          <w:b/>
        </w:rPr>
        <w:tab/>
      </w:r>
      <w:r w:rsidRPr="00303F6F">
        <w:rPr>
          <w:rFonts w:ascii="Arial" w:hAnsi="Arial" w:cs="Arial"/>
          <w:b/>
        </w:rPr>
        <w:t>Overdraft facility:</w:t>
      </w:r>
    </w:p>
    <w:p w:rsidR="00303F6F" w:rsidRDefault="00303F6F" w:rsidP="005E0DFE">
      <w:pPr>
        <w:ind w:left="2160" w:right="-12"/>
        <w:rPr>
          <w:rFonts w:ascii="Arial" w:hAnsi="Arial" w:cs="Arial"/>
        </w:rPr>
      </w:pPr>
      <w:r>
        <w:rPr>
          <w:rFonts w:ascii="Arial" w:hAnsi="Arial" w:cs="Arial"/>
        </w:rPr>
        <w:t xml:space="preserve">Overdraft facility is generally given to current account holders by which </w:t>
      </w:r>
      <w:r w:rsidR="005E0DFE">
        <w:rPr>
          <w:rFonts w:ascii="Arial" w:hAnsi="Arial" w:cs="Arial"/>
        </w:rPr>
        <w:t xml:space="preserve">customers </w:t>
      </w:r>
      <w:r>
        <w:rPr>
          <w:rFonts w:ascii="Arial" w:hAnsi="Arial" w:cs="Arial"/>
        </w:rPr>
        <w:t>are allowed to withdraw the amount from the accou</w:t>
      </w:r>
      <w:r w:rsidR="005E0DFE">
        <w:rPr>
          <w:rFonts w:ascii="Arial" w:hAnsi="Arial" w:cs="Arial"/>
        </w:rPr>
        <w:t xml:space="preserve">nt in excess of their balance. </w:t>
      </w:r>
      <w:r>
        <w:rPr>
          <w:rFonts w:ascii="Arial" w:hAnsi="Arial" w:cs="Arial"/>
        </w:rPr>
        <w:t xml:space="preserve">The maximum limit of overdraft is specified by the bank. Rate of interest charged is generally low. </w:t>
      </w:r>
    </w:p>
    <w:p w:rsidR="00303F6F" w:rsidRDefault="00303F6F" w:rsidP="00303F6F">
      <w:pPr>
        <w:ind w:right="-12"/>
        <w:rPr>
          <w:rFonts w:ascii="Arial" w:hAnsi="Arial" w:cs="Arial"/>
          <w:b/>
        </w:rPr>
      </w:pPr>
      <w:r>
        <w:rPr>
          <w:rFonts w:ascii="Arial" w:hAnsi="Arial" w:cs="Arial"/>
        </w:rPr>
        <w:tab/>
        <w:t xml:space="preserve">    </w:t>
      </w:r>
      <w:r>
        <w:rPr>
          <w:rFonts w:ascii="Arial" w:hAnsi="Arial" w:cs="Arial"/>
        </w:rPr>
        <w:tab/>
      </w:r>
      <w:r w:rsidRPr="00303F6F">
        <w:rPr>
          <w:rFonts w:ascii="Arial" w:hAnsi="Arial" w:cs="Arial"/>
          <w:b/>
        </w:rPr>
        <w:t>d.</w:t>
      </w:r>
      <w:r w:rsidR="005E0DFE">
        <w:rPr>
          <w:rFonts w:ascii="Arial" w:hAnsi="Arial" w:cs="Arial"/>
          <w:b/>
        </w:rPr>
        <w:tab/>
      </w:r>
      <w:r w:rsidRPr="00303F6F">
        <w:rPr>
          <w:rFonts w:ascii="Arial" w:hAnsi="Arial" w:cs="Arial"/>
          <w:b/>
        </w:rPr>
        <w:t xml:space="preserve"> Discounting of bills:</w:t>
      </w:r>
    </w:p>
    <w:p w:rsidR="00303F6F" w:rsidRDefault="00303F6F" w:rsidP="00303F6F">
      <w:pPr>
        <w:ind w:right="-12"/>
        <w:rPr>
          <w:rFonts w:ascii="Arial" w:hAnsi="Arial" w:cs="Arial"/>
        </w:rPr>
      </w:pPr>
      <w:r>
        <w:rPr>
          <w:rFonts w:ascii="Arial" w:hAnsi="Arial" w:cs="Arial"/>
          <w:b/>
        </w:rPr>
        <w:tab/>
      </w:r>
      <w:r>
        <w:rPr>
          <w:rFonts w:ascii="Arial" w:hAnsi="Arial" w:cs="Arial"/>
          <w:b/>
        </w:rPr>
        <w:tab/>
        <w:t xml:space="preserve">    </w:t>
      </w:r>
      <w:r w:rsidR="005E0DFE">
        <w:rPr>
          <w:rFonts w:ascii="Arial" w:hAnsi="Arial" w:cs="Arial"/>
          <w:b/>
        </w:rPr>
        <w:tab/>
      </w:r>
      <w:r>
        <w:rPr>
          <w:rFonts w:ascii="Arial" w:hAnsi="Arial" w:cs="Arial"/>
        </w:rPr>
        <w:t>Discounting of bill of exchange means advancing a loan against a promise of</w:t>
      </w:r>
    </w:p>
    <w:p w:rsidR="005E63FE" w:rsidRPr="00303F6F" w:rsidRDefault="00303F6F" w:rsidP="005E0DFE">
      <w:pPr>
        <w:ind w:left="2160" w:right="-12"/>
        <w:rPr>
          <w:rFonts w:ascii="Arial" w:hAnsi="Arial" w:cs="Arial"/>
          <w:b/>
        </w:rPr>
      </w:pPr>
      <w:proofErr w:type="gramStart"/>
      <w:r>
        <w:rPr>
          <w:rFonts w:ascii="Arial" w:hAnsi="Arial" w:cs="Arial"/>
        </w:rPr>
        <w:t>repayment</w:t>
      </w:r>
      <w:proofErr w:type="gramEnd"/>
      <w:r>
        <w:rPr>
          <w:rFonts w:ascii="Arial" w:hAnsi="Arial" w:cs="Arial"/>
        </w:rPr>
        <w:t xml:space="preserve"> in future. The</w:t>
      </w:r>
      <w:r w:rsidR="006A770C">
        <w:rPr>
          <w:rFonts w:ascii="Arial" w:hAnsi="Arial" w:cs="Arial"/>
        </w:rPr>
        <w:t xml:space="preserve"> commercial banks charge a commission for discounting bills. </w:t>
      </w:r>
      <w:proofErr w:type="gramStart"/>
      <w:r w:rsidR="006A770C">
        <w:rPr>
          <w:rFonts w:ascii="Arial" w:hAnsi="Arial" w:cs="Arial"/>
        </w:rPr>
        <w:t>As and when the bill mature, the bank is entitled to receive payment from the banker of the debtor who originally accepted the bill.</w:t>
      </w:r>
      <w:proofErr w:type="gramEnd"/>
      <w:r w:rsidR="006A770C">
        <w:rPr>
          <w:rFonts w:ascii="Arial" w:hAnsi="Arial" w:cs="Arial"/>
        </w:rPr>
        <w:t xml:space="preserve">  </w:t>
      </w:r>
      <w:r>
        <w:rPr>
          <w:rFonts w:ascii="Arial" w:hAnsi="Arial" w:cs="Arial"/>
        </w:rPr>
        <w:t xml:space="preserve"> </w:t>
      </w:r>
      <w:r w:rsidRPr="00303F6F">
        <w:rPr>
          <w:rFonts w:ascii="Arial" w:hAnsi="Arial" w:cs="Arial"/>
          <w:b/>
        </w:rPr>
        <w:t xml:space="preserve"> </w:t>
      </w:r>
    </w:p>
    <w:p w:rsidR="00213004" w:rsidRDefault="003E6ADA" w:rsidP="003814A0">
      <w:pPr>
        <w:rPr>
          <w:rFonts w:ascii="Arial" w:hAnsi="Arial" w:cs="Arial"/>
          <w:b/>
        </w:rPr>
      </w:pPr>
      <w:r w:rsidRPr="00213004">
        <w:rPr>
          <w:rFonts w:ascii="Arial" w:hAnsi="Arial" w:cs="Arial"/>
          <w:b/>
        </w:rPr>
        <w:t>3</w:t>
      </w:r>
      <w:r w:rsidR="005E0DFE">
        <w:rPr>
          <w:rFonts w:ascii="Arial" w:hAnsi="Arial" w:cs="Arial"/>
          <w:b/>
        </w:rPr>
        <w:t>.</w:t>
      </w:r>
      <w:r w:rsidRPr="00213004">
        <w:rPr>
          <w:rFonts w:ascii="Arial" w:hAnsi="Arial" w:cs="Arial"/>
          <w:b/>
        </w:rPr>
        <w:tab/>
      </w:r>
      <w:r w:rsidR="00984F50" w:rsidRPr="00213004">
        <w:rPr>
          <w:rFonts w:ascii="Arial" w:hAnsi="Arial" w:cs="Arial"/>
          <w:b/>
        </w:rPr>
        <w:t>Short Note on Income Method</w:t>
      </w:r>
      <w:r w:rsidR="00213004">
        <w:rPr>
          <w:rFonts w:ascii="Arial" w:hAnsi="Arial" w:cs="Arial"/>
          <w:b/>
        </w:rPr>
        <w:t xml:space="preserve">:- </w:t>
      </w:r>
    </w:p>
    <w:p w:rsidR="00213004" w:rsidRDefault="00213004" w:rsidP="003814A0">
      <w:pPr>
        <w:rPr>
          <w:rFonts w:ascii="Arial" w:hAnsi="Arial" w:cs="Arial"/>
          <w:b/>
        </w:rPr>
      </w:pPr>
      <w:r>
        <w:rPr>
          <w:rFonts w:ascii="Arial" w:hAnsi="Arial" w:cs="Arial"/>
          <w:b/>
        </w:rPr>
        <w:tab/>
      </w:r>
      <w:proofErr w:type="spellStart"/>
      <w:r>
        <w:rPr>
          <w:rFonts w:ascii="Arial" w:hAnsi="Arial" w:cs="Arial"/>
          <w:b/>
        </w:rPr>
        <w:t>Ans</w:t>
      </w:r>
      <w:proofErr w:type="spellEnd"/>
      <w:proofErr w:type="gramStart"/>
      <w:r>
        <w:rPr>
          <w:rFonts w:ascii="Arial" w:hAnsi="Arial" w:cs="Arial"/>
          <w:b/>
        </w:rPr>
        <w:t>:-</w:t>
      </w:r>
      <w:proofErr w:type="gramEnd"/>
      <w:r>
        <w:rPr>
          <w:rFonts w:ascii="Arial" w:hAnsi="Arial" w:cs="Arial"/>
          <w:b/>
        </w:rPr>
        <w:t xml:space="preserve"> Income Method:-</w:t>
      </w:r>
    </w:p>
    <w:p w:rsidR="003E6ADA" w:rsidRDefault="005E0DFE" w:rsidP="0072140F">
      <w:pPr>
        <w:ind w:left="2160" w:hanging="720"/>
        <w:rPr>
          <w:rFonts w:ascii="Arial" w:hAnsi="Arial" w:cs="Arial"/>
        </w:rPr>
      </w:pPr>
      <w:proofErr w:type="spellStart"/>
      <w:r>
        <w:rPr>
          <w:rFonts w:ascii="Arial" w:hAnsi="Arial" w:cs="Arial"/>
          <w:b/>
        </w:rPr>
        <w:t>i</w:t>
      </w:r>
      <w:proofErr w:type="spellEnd"/>
      <w:r>
        <w:rPr>
          <w:rFonts w:ascii="Arial" w:hAnsi="Arial" w:cs="Arial"/>
          <w:b/>
        </w:rPr>
        <w:t>.</w:t>
      </w:r>
      <w:r w:rsidR="00213004">
        <w:rPr>
          <w:rFonts w:ascii="Arial" w:hAnsi="Arial" w:cs="Arial"/>
        </w:rPr>
        <w:t xml:space="preserve"> </w:t>
      </w:r>
      <w:r w:rsidR="0072140F">
        <w:rPr>
          <w:rFonts w:ascii="Arial" w:hAnsi="Arial" w:cs="Arial"/>
        </w:rPr>
        <w:tab/>
      </w:r>
      <w:r w:rsidR="00213004">
        <w:rPr>
          <w:rFonts w:ascii="Arial" w:hAnsi="Arial" w:cs="Arial"/>
        </w:rPr>
        <w:t>This</w:t>
      </w:r>
      <w:r w:rsidR="0072140F">
        <w:rPr>
          <w:rFonts w:ascii="Arial" w:hAnsi="Arial" w:cs="Arial"/>
        </w:rPr>
        <w:t xml:space="preserve"> Method is also known as Factor Cost Method. This method seeks to measure national income at the phase of distribution. </w:t>
      </w:r>
      <w:r w:rsidR="003E6ADA" w:rsidRPr="00213004">
        <w:rPr>
          <w:rFonts w:ascii="Arial" w:hAnsi="Arial" w:cs="Arial"/>
        </w:rPr>
        <w:t xml:space="preserve"> </w:t>
      </w:r>
    </w:p>
    <w:p w:rsidR="0072140F" w:rsidRDefault="005E0DFE" w:rsidP="0072140F">
      <w:pPr>
        <w:ind w:left="2160" w:hanging="720"/>
        <w:rPr>
          <w:rFonts w:ascii="Arial" w:hAnsi="Arial" w:cs="Arial"/>
        </w:rPr>
      </w:pPr>
      <w:r>
        <w:rPr>
          <w:rFonts w:ascii="Arial" w:hAnsi="Arial" w:cs="Arial"/>
          <w:b/>
        </w:rPr>
        <w:t>ii.</w:t>
      </w:r>
      <w:r w:rsidR="0072140F">
        <w:rPr>
          <w:rFonts w:ascii="Arial" w:hAnsi="Arial" w:cs="Arial"/>
        </w:rPr>
        <w:tab/>
        <w:t xml:space="preserve">According to income method, the income payments received by all citizens of a country, in a particular year, are added up. </w:t>
      </w:r>
    </w:p>
    <w:p w:rsidR="0072140F" w:rsidRDefault="005E0DFE" w:rsidP="0072140F">
      <w:pPr>
        <w:ind w:left="2160" w:hanging="720"/>
        <w:rPr>
          <w:rFonts w:ascii="Arial" w:hAnsi="Arial" w:cs="Arial"/>
        </w:rPr>
      </w:pPr>
      <w:r>
        <w:rPr>
          <w:rFonts w:ascii="Arial" w:hAnsi="Arial" w:cs="Arial"/>
          <w:b/>
        </w:rPr>
        <w:t>iii.</w:t>
      </w:r>
      <w:r w:rsidR="0072140F">
        <w:rPr>
          <w:rFonts w:ascii="Arial" w:hAnsi="Arial" w:cs="Arial"/>
        </w:rPr>
        <w:tab/>
        <w:t xml:space="preserve">In other words, the net income earned by the factors of production in the form of rent, wages interest and profit are added together but incomes in the form to transfer payments are not included in the national income. </w:t>
      </w:r>
    </w:p>
    <w:p w:rsidR="00CA5F18" w:rsidRDefault="0072140F" w:rsidP="0072140F">
      <w:pPr>
        <w:ind w:left="2160" w:hanging="720"/>
        <w:rPr>
          <w:rFonts w:ascii="Arial" w:hAnsi="Arial" w:cs="Arial"/>
        </w:rPr>
      </w:pPr>
      <w:r w:rsidRPr="007E6A16">
        <w:rPr>
          <w:rFonts w:ascii="Arial" w:hAnsi="Arial" w:cs="Arial"/>
          <w:b/>
        </w:rPr>
        <w:t>iv</w:t>
      </w:r>
      <w:r w:rsidR="005E0DFE">
        <w:rPr>
          <w:rFonts w:ascii="Arial" w:hAnsi="Arial" w:cs="Arial"/>
          <w:b/>
        </w:rPr>
        <w:t>.</w:t>
      </w:r>
      <w:r w:rsidR="007E6A16">
        <w:rPr>
          <w:rFonts w:ascii="Arial" w:hAnsi="Arial" w:cs="Arial"/>
        </w:rPr>
        <w:tab/>
      </w:r>
      <w:r>
        <w:rPr>
          <w:rFonts w:ascii="Arial" w:hAnsi="Arial" w:cs="Arial"/>
        </w:rPr>
        <w:t xml:space="preserve">The income figures are obtained mostly from income tax returns, books of accounts and reports. Thus, National </w:t>
      </w:r>
      <w:r w:rsidR="00CA5F18">
        <w:rPr>
          <w:rFonts w:ascii="Arial" w:hAnsi="Arial" w:cs="Arial"/>
        </w:rPr>
        <w:t xml:space="preserve">Income, under this method can be calculated as: NI = Rent + Wages + Interest + Profit + Mixed Income+ Net income from abroad. </w:t>
      </w:r>
    </w:p>
    <w:p w:rsidR="0072140F" w:rsidRPr="00213004" w:rsidRDefault="00CA5F18" w:rsidP="0072140F">
      <w:pPr>
        <w:ind w:left="2160" w:hanging="720"/>
        <w:rPr>
          <w:rFonts w:ascii="Arial" w:hAnsi="Arial" w:cs="Arial"/>
        </w:rPr>
      </w:pPr>
      <w:r w:rsidRPr="007E6A16">
        <w:rPr>
          <w:rFonts w:ascii="Arial" w:hAnsi="Arial" w:cs="Arial"/>
          <w:b/>
        </w:rPr>
        <w:t>v</w:t>
      </w:r>
      <w:r w:rsidR="005E0DFE">
        <w:rPr>
          <w:rFonts w:ascii="Arial" w:hAnsi="Arial" w:cs="Arial"/>
          <w:b/>
        </w:rPr>
        <w:t>.</w:t>
      </w:r>
      <w:r>
        <w:rPr>
          <w:rFonts w:ascii="Arial" w:hAnsi="Arial" w:cs="Arial"/>
        </w:rPr>
        <w:tab/>
        <w:t>In India, this method is used by National Income Committee of the Central Statistical Organization (C.S.O</w:t>
      </w:r>
      <w:r w:rsidR="009A2CF8">
        <w:rPr>
          <w:rFonts w:ascii="Arial" w:hAnsi="Arial" w:cs="Arial"/>
        </w:rPr>
        <w:t>) for adding up the income arising from trade, transport, public administration, professional, l</w:t>
      </w:r>
      <w:r w:rsidR="007E6A16">
        <w:rPr>
          <w:rFonts w:ascii="Arial" w:hAnsi="Arial" w:cs="Arial"/>
        </w:rPr>
        <w:t xml:space="preserve">iberal art and domestic services. </w:t>
      </w:r>
      <w:r w:rsidR="0072140F">
        <w:rPr>
          <w:rFonts w:ascii="Arial" w:hAnsi="Arial" w:cs="Arial"/>
        </w:rPr>
        <w:t xml:space="preserve"> </w:t>
      </w:r>
    </w:p>
    <w:p w:rsidR="009F7959" w:rsidRDefault="009F7959" w:rsidP="003814A0">
      <w:pPr>
        <w:rPr>
          <w:rFonts w:ascii="Arial" w:hAnsi="Arial" w:cs="Arial"/>
          <w:b/>
        </w:rPr>
      </w:pPr>
    </w:p>
    <w:p w:rsidR="00984F50" w:rsidRDefault="005E0DFE" w:rsidP="003814A0">
      <w:pPr>
        <w:rPr>
          <w:rFonts w:ascii="Arial" w:hAnsi="Arial" w:cs="Arial"/>
          <w:b/>
        </w:rPr>
      </w:pPr>
      <w:r>
        <w:rPr>
          <w:rFonts w:ascii="Arial" w:hAnsi="Arial" w:cs="Arial"/>
          <w:b/>
        </w:rPr>
        <w:t>4.</w:t>
      </w:r>
      <w:r w:rsidR="001F37B7" w:rsidRPr="007E6A16">
        <w:rPr>
          <w:rFonts w:ascii="Arial" w:hAnsi="Arial" w:cs="Arial"/>
          <w:b/>
        </w:rPr>
        <w:tab/>
      </w:r>
      <w:r w:rsidR="00984F50" w:rsidRPr="007E6A16">
        <w:rPr>
          <w:rFonts w:ascii="Arial" w:hAnsi="Arial" w:cs="Arial"/>
          <w:b/>
        </w:rPr>
        <w:t>Qualities of Entrepreneur?</w:t>
      </w:r>
    </w:p>
    <w:p w:rsidR="007E6A16" w:rsidRDefault="009F7959" w:rsidP="003814A0">
      <w:pPr>
        <w:rPr>
          <w:rFonts w:ascii="Arial" w:hAnsi="Arial" w:cs="Arial"/>
        </w:rPr>
      </w:pPr>
      <w:r>
        <w:rPr>
          <w:rFonts w:ascii="Arial" w:hAnsi="Arial" w:cs="Arial"/>
          <w:b/>
        </w:rPr>
        <w:tab/>
      </w:r>
      <w:proofErr w:type="spellStart"/>
      <w:r>
        <w:rPr>
          <w:rFonts w:ascii="Arial" w:hAnsi="Arial" w:cs="Arial"/>
          <w:b/>
        </w:rPr>
        <w:t>Ans</w:t>
      </w:r>
      <w:proofErr w:type="spellEnd"/>
      <w:proofErr w:type="gramStart"/>
      <w:r>
        <w:rPr>
          <w:rFonts w:ascii="Arial" w:hAnsi="Arial" w:cs="Arial"/>
          <w:b/>
        </w:rPr>
        <w:t>:-</w:t>
      </w:r>
      <w:proofErr w:type="gramEnd"/>
      <w:r>
        <w:rPr>
          <w:rFonts w:ascii="Arial" w:hAnsi="Arial" w:cs="Arial"/>
          <w:b/>
        </w:rPr>
        <w:t xml:space="preserve"> </w:t>
      </w:r>
      <w:r w:rsidRPr="009F7959">
        <w:rPr>
          <w:rFonts w:ascii="Arial" w:hAnsi="Arial" w:cs="Arial"/>
        </w:rPr>
        <w:t xml:space="preserve">The </w:t>
      </w:r>
      <w:r>
        <w:rPr>
          <w:rFonts w:ascii="Arial" w:hAnsi="Arial" w:cs="Arial"/>
        </w:rPr>
        <w:t>essential qualities of an entrepreneur are:</w:t>
      </w:r>
    </w:p>
    <w:p w:rsidR="009F7959" w:rsidRDefault="009F7959" w:rsidP="003814A0">
      <w:pPr>
        <w:rPr>
          <w:rFonts w:ascii="Arial" w:hAnsi="Arial" w:cs="Arial"/>
          <w:b/>
        </w:rPr>
      </w:pPr>
      <w:r>
        <w:rPr>
          <w:rFonts w:ascii="Arial" w:hAnsi="Arial" w:cs="Arial"/>
        </w:rPr>
        <w:tab/>
      </w:r>
      <w:r>
        <w:rPr>
          <w:rFonts w:ascii="Arial" w:hAnsi="Arial" w:cs="Arial"/>
        </w:rPr>
        <w:tab/>
      </w:r>
      <w:proofErr w:type="spellStart"/>
      <w:r w:rsidRPr="009F7959">
        <w:rPr>
          <w:rFonts w:ascii="Arial" w:hAnsi="Arial" w:cs="Arial"/>
          <w:b/>
        </w:rPr>
        <w:t>i</w:t>
      </w:r>
      <w:proofErr w:type="spellEnd"/>
      <w:r w:rsidRPr="009F7959">
        <w:rPr>
          <w:rFonts w:ascii="Arial" w:hAnsi="Arial" w:cs="Arial"/>
          <w:b/>
        </w:rPr>
        <w:t xml:space="preserve">. </w:t>
      </w:r>
      <w:r w:rsidRPr="009F7959">
        <w:rPr>
          <w:rFonts w:ascii="Arial" w:hAnsi="Arial" w:cs="Arial"/>
          <w:b/>
        </w:rPr>
        <w:tab/>
        <w:t>Efficient:</w:t>
      </w:r>
    </w:p>
    <w:p w:rsidR="009F7959" w:rsidRDefault="009F7959" w:rsidP="004E3503">
      <w:pPr>
        <w:ind w:left="2160"/>
        <w:rPr>
          <w:rFonts w:ascii="Arial" w:hAnsi="Arial" w:cs="Arial"/>
        </w:rPr>
      </w:pPr>
      <w:r>
        <w:rPr>
          <w:rFonts w:ascii="Arial" w:hAnsi="Arial" w:cs="Arial"/>
        </w:rPr>
        <w:t xml:space="preserve">An entrepreneur </w:t>
      </w:r>
      <w:r w:rsidR="004E3503">
        <w:rPr>
          <w:rFonts w:ascii="Arial" w:hAnsi="Arial" w:cs="Arial"/>
        </w:rPr>
        <w:t xml:space="preserve">should be highly intelligent, able and efficient so as to solve problems arising in the industry. </w:t>
      </w:r>
    </w:p>
    <w:p w:rsidR="004E3503" w:rsidRPr="004E3503" w:rsidRDefault="004E3503" w:rsidP="004E3503">
      <w:pPr>
        <w:rPr>
          <w:rFonts w:ascii="Arial" w:hAnsi="Arial" w:cs="Arial"/>
          <w:b/>
        </w:rPr>
      </w:pPr>
      <w:r>
        <w:rPr>
          <w:rFonts w:ascii="Arial" w:hAnsi="Arial" w:cs="Arial"/>
        </w:rPr>
        <w:tab/>
      </w:r>
      <w:r>
        <w:rPr>
          <w:rFonts w:ascii="Arial" w:hAnsi="Arial" w:cs="Arial"/>
        </w:rPr>
        <w:tab/>
      </w:r>
      <w:r w:rsidRPr="004E3503">
        <w:rPr>
          <w:rFonts w:ascii="Arial" w:hAnsi="Arial" w:cs="Arial"/>
          <w:b/>
        </w:rPr>
        <w:t>ii.</w:t>
      </w:r>
      <w:r w:rsidRPr="004E3503">
        <w:rPr>
          <w:rFonts w:ascii="Arial" w:hAnsi="Arial" w:cs="Arial"/>
          <w:b/>
        </w:rPr>
        <w:tab/>
        <w:t>Organizer:</w:t>
      </w:r>
    </w:p>
    <w:p w:rsidR="004E3503" w:rsidRDefault="004E3503" w:rsidP="004E3503">
      <w:pPr>
        <w:ind w:left="2160"/>
        <w:rPr>
          <w:rFonts w:ascii="Arial" w:hAnsi="Arial" w:cs="Arial"/>
        </w:rPr>
      </w:pPr>
      <w:r w:rsidRPr="004E3503">
        <w:rPr>
          <w:rFonts w:ascii="Arial" w:hAnsi="Arial" w:cs="Arial"/>
        </w:rPr>
        <w:t>He</w:t>
      </w:r>
      <w:r>
        <w:rPr>
          <w:rFonts w:ascii="Arial" w:hAnsi="Arial" w:cs="Arial"/>
        </w:rPr>
        <w:t xml:space="preserve"> should be a good organizer in a way so as to organize all the factors of production in a proper manner to achieve the desired results. </w:t>
      </w:r>
      <w:r w:rsidRPr="004E3503">
        <w:rPr>
          <w:rFonts w:ascii="Arial" w:hAnsi="Arial" w:cs="Arial"/>
        </w:rPr>
        <w:t xml:space="preserve"> </w:t>
      </w:r>
    </w:p>
    <w:p w:rsidR="00FA3C05" w:rsidRDefault="00FA3C05" w:rsidP="00FA3C05">
      <w:pPr>
        <w:rPr>
          <w:rFonts w:ascii="Arial" w:hAnsi="Arial" w:cs="Arial"/>
          <w:b/>
        </w:rPr>
      </w:pPr>
      <w:r>
        <w:rPr>
          <w:rFonts w:ascii="Arial" w:hAnsi="Arial" w:cs="Arial"/>
        </w:rPr>
        <w:tab/>
      </w:r>
      <w:r>
        <w:rPr>
          <w:rFonts w:ascii="Arial" w:hAnsi="Arial" w:cs="Arial"/>
        </w:rPr>
        <w:tab/>
      </w:r>
      <w:r w:rsidRPr="00FA3C05">
        <w:rPr>
          <w:rFonts w:ascii="Arial" w:hAnsi="Arial" w:cs="Arial"/>
          <w:b/>
        </w:rPr>
        <w:t xml:space="preserve">iii. </w:t>
      </w:r>
      <w:r w:rsidRPr="00FA3C05">
        <w:rPr>
          <w:rFonts w:ascii="Arial" w:hAnsi="Arial" w:cs="Arial"/>
          <w:b/>
        </w:rPr>
        <w:tab/>
        <w:t>Leadership:</w:t>
      </w:r>
    </w:p>
    <w:p w:rsidR="00CC0FB4" w:rsidRDefault="00FA3C05" w:rsidP="00CC0FB4">
      <w:pPr>
        <w:ind w:left="2160"/>
        <w:rPr>
          <w:rFonts w:ascii="Arial" w:hAnsi="Arial" w:cs="Arial"/>
        </w:rPr>
      </w:pPr>
      <w:r>
        <w:rPr>
          <w:rFonts w:ascii="Arial" w:hAnsi="Arial" w:cs="Arial"/>
        </w:rPr>
        <w:t xml:space="preserve">The success of any business largely depends upon its leader. Hence, an entrepreneur </w:t>
      </w:r>
      <w:r w:rsidR="00CC0FB4">
        <w:rPr>
          <w:rFonts w:ascii="Arial" w:hAnsi="Arial" w:cs="Arial"/>
        </w:rPr>
        <w:t xml:space="preserve">must possess good leadership qualities. He should put the right directions to different factors of production. </w:t>
      </w:r>
    </w:p>
    <w:p w:rsidR="00CC0FB4" w:rsidRDefault="00CC0FB4" w:rsidP="00CC0FB4">
      <w:pPr>
        <w:rPr>
          <w:rFonts w:ascii="Arial" w:hAnsi="Arial" w:cs="Arial"/>
          <w:b/>
        </w:rPr>
      </w:pPr>
      <w:r>
        <w:rPr>
          <w:rFonts w:ascii="Arial" w:hAnsi="Arial" w:cs="Arial"/>
        </w:rPr>
        <w:tab/>
      </w:r>
      <w:r>
        <w:rPr>
          <w:rFonts w:ascii="Arial" w:hAnsi="Arial" w:cs="Arial"/>
        </w:rPr>
        <w:tab/>
      </w:r>
      <w:r w:rsidRPr="00CC0FB4">
        <w:rPr>
          <w:rFonts w:ascii="Arial" w:hAnsi="Arial" w:cs="Arial"/>
          <w:b/>
        </w:rPr>
        <w:t xml:space="preserve">iv. </w:t>
      </w:r>
      <w:r w:rsidRPr="00CC0FB4">
        <w:rPr>
          <w:rFonts w:ascii="Arial" w:hAnsi="Arial" w:cs="Arial"/>
          <w:b/>
        </w:rPr>
        <w:tab/>
        <w:t>Decision Maker:</w:t>
      </w:r>
    </w:p>
    <w:p w:rsidR="00FA3C05" w:rsidRDefault="00CC0FB4" w:rsidP="00CC0FB4">
      <w:pPr>
        <w:ind w:left="2160"/>
        <w:rPr>
          <w:rFonts w:ascii="Arial" w:hAnsi="Arial" w:cs="Arial"/>
          <w:b/>
        </w:rPr>
      </w:pPr>
      <w:r>
        <w:rPr>
          <w:rFonts w:ascii="Arial" w:hAnsi="Arial" w:cs="Arial"/>
        </w:rPr>
        <w:lastRenderedPageBreak/>
        <w:t xml:space="preserve">An entrepreneur should have the ability to take quick decisions with respect to investments, location, nature and sale of products, etc. </w:t>
      </w:r>
      <w:r w:rsidR="00FA3C05" w:rsidRPr="00CC0FB4">
        <w:rPr>
          <w:rFonts w:ascii="Arial" w:hAnsi="Arial" w:cs="Arial"/>
          <w:b/>
        </w:rPr>
        <w:t xml:space="preserve"> </w:t>
      </w:r>
    </w:p>
    <w:p w:rsidR="00CC0FB4" w:rsidRDefault="00CC0FB4" w:rsidP="00CC0FB4">
      <w:pPr>
        <w:rPr>
          <w:rFonts w:ascii="Arial" w:hAnsi="Arial" w:cs="Arial"/>
          <w:b/>
        </w:rPr>
      </w:pPr>
      <w:r>
        <w:rPr>
          <w:rFonts w:ascii="Arial" w:hAnsi="Arial" w:cs="Arial"/>
          <w:b/>
        </w:rPr>
        <w:tab/>
      </w:r>
      <w:r>
        <w:rPr>
          <w:rFonts w:ascii="Arial" w:hAnsi="Arial" w:cs="Arial"/>
          <w:b/>
        </w:rPr>
        <w:tab/>
      </w:r>
    </w:p>
    <w:p w:rsidR="00CC0FB4" w:rsidRDefault="00CC0FB4" w:rsidP="00CC0FB4">
      <w:pPr>
        <w:ind w:left="720" w:firstLine="720"/>
        <w:rPr>
          <w:rFonts w:ascii="Arial" w:hAnsi="Arial" w:cs="Arial"/>
          <w:b/>
        </w:rPr>
      </w:pPr>
      <w:r>
        <w:rPr>
          <w:rFonts w:ascii="Arial" w:hAnsi="Arial" w:cs="Arial"/>
          <w:b/>
        </w:rPr>
        <w:t xml:space="preserve">v. </w:t>
      </w:r>
      <w:r>
        <w:rPr>
          <w:rFonts w:ascii="Arial" w:hAnsi="Arial" w:cs="Arial"/>
          <w:b/>
        </w:rPr>
        <w:tab/>
        <w:t>Self-Confident:</w:t>
      </w:r>
    </w:p>
    <w:p w:rsidR="00CC0FB4" w:rsidRDefault="00CC0FB4" w:rsidP="00BD77F3">
      <w:pPr>
        <w:ind w:left="2160"/>
        <w:rPr>
          <w:rFonts w:ascii="Arial" w:hAnsi="Arial" w:cs="Arial"/>
        </w:rPr>
      </w:pPr>
      <w:r>
        <w:rPr>
          <w:rFonts w:ascii="Arial" w:hAnsi="Arial" w:cs="Arial"/>
        </w:rPr>
        <w:t xml:space="preserve">An entrepreneur has to self-confident and someone who backs </w:t>
      </w:r>
      <w:r w:rsidR="00BD77F3">
        <w:rPr>
          <w:rFonts w:ascii="Arial" w:hAnsi="Arial" w:cs="Arial"/>
        </w:rPr>
        <w:t xml:space="preserve">his own abilities. He should be able to develop confidence in his term, regarding his integrity and honesty, which in turn helps to maintain goodwill and reputation of his firm in the market. </w:t>
      </w:r>
    </w:p>
    <w:p w:rsidR="00BD77F3" w:rsidRDefault="00BD77F3" w:rsidP="00BD77F3">
      <w:pPr>
        <w:rPr>
          <w:rFonts w:ascii="Arial" w:hAnsi="Arial" w:cs="Arial"/>
          <w:b/>
        </w:rPr>
      </w:pPr>
      <w:r>
        <w:rPr>
          <w:rFonts w:ascii="Arial" w:hAnsi="Arial" w:cs="Arial"/>
        </w:rPr>
        <w:tab/>
      </w:r>
      <w:r>
        <w:rPr>
          <w:rFonts w:ascii="Arial" w:hAnsi="Arial" w:cs="Arial"/>
        </w:rPr>
        <w:tab/>
      </w:r>
      <w:r w:rsidRPr="00BD77F3">
        <w:rPr>
          <w:rFonts w:ascii="Arial" w:hAnsi="Arial" w:cs="Arial"/>
          <w:b/>
        </w:rPr>
        <w:t>vi.</w:t>
      </w:r>
      <w:r w:rsidRPr="00BD77F3">
        <w:rPr>
          <w:rFonts w:ascii="Arial" w:hAnsi="Arial" w:cs="Arial"/>
          <w:b/>
        </w:rPr>
        <w:tab/>
        <w:t>Bold and Courageous:</w:t>
      </w:r>
    </w:p>
    <w:p w:rsidR="007D0053" w:rsidRDefault="00BD77F3" w:rsidP="007D0053">
      <w:pPr>
        <w:ind w:left="2160"/>
        <w:rPr>
          <w:rFonts w:ascii="Arial" w:hAnsi="Arial" w:cs="Arial"/>
        </w:rPr>
      </w:pPr>
      <w:r>
        <w:rPr>
          <w:rFonts w:ascii="Arial" w:hAnsi="Arial" w:cs="Arial"/>
        </w:rPr>
        <w:t xml:space="preserve">He should be able to face difficult times and adverse </w:t>
      </w:r>
      <w:r w:rsidR="007D0053">
        <w:rPr>
          <w:rFonts w:ascii="Arial" w:hAnsi="Arial" w:cs="Arial"/>
        </w:rPr>
        <w:t>situations courageously and boldly.</w:t>
      </w:r>
    </w:p>
    <w:p w:rsidR="00BD77F3" w:rsidRPr="007D0053" w:rsidRDefault="007D0053" w:rsidP="007D0053">
      <w:pPr>
        <w:rPr>
          <w:rFonts w:ascii="Arial" w:hAnsi="Arial" w:cs="Arial"/>
          <w:b/>
        </w:rPr>
      </w:pPr>
      <w:r>
        <w:rPr>
          <w:rFonts w:ascii="Arial" w:hAnsi="Arial" w:cs="Arial"/>
        </w:rPr>
        <w:tab/>
      </w:r>
      <w:r>
        <w:rPr>
          <w:rFonts w:ascii="Arial" w:hAnsi="Arial" w:cs="Arial"/>
        </w:rPr>
        <w:tab/>
      </w:r>
      <w:r w:rsidRPr="007D0053">
        <w:rPr>
          <w:rFonts w:ascii="Arial" w:hAnsi="Arial" w:cs="Arial"/>
          <w:b/>
        </w:rPr>
        <w:t xml:space="preserve">vii. </w:t>
      </w:r>
      <w:r w:rsidRPr="007D0053">
        <w:rPr>
          <w:rFonts w:ascii="Arial" w:hAnsi="Arial" w:cs="Arial"/>
          <w:b/>
        </w:rPr>
        <w:tab/>
        <w:t xml:space="preserve">Knowledgeable: </w:t>
      </w:r>
    </w:p>
    <w:p w:rsidR="00FA3C05" w:rsidRDefault="00B839C2" w:rsidP="00B839C2">
      <w:pPr>
        <w:ind w:left="2160"/>
        <w:rPr>
          <w:rFonts w:ascii="Arial" w:hAnsi="Arial" w:cs="Arial"/>
        </w:rPr>
      </w:pPr>
      <w:r>
        <w:rPr>
          <w:rFonts w:ascii="Arial" w:hAnsi="Arial" w:cs="Arial"/>
        </w:rPr>
        <w:t xml:space="preserve">He should have complete knowledge about his business, market conditions, new products, new technology, etc. </w:t>
      </w:r>
    </w:p>
    <w:p w:rsidR="00095B4B" w:rsidRDefault="00095B4B" w:rsidP="00095B4B">
      <w:pPr>
        <w:rPr>
          <w:rFonts w:ascii="Arial" w:hAnsi="Arial" w:cs="Arial"/>
        </w:rPr>
      </w:pPr>
      <w:r>
        <w:rPr>
          <w:rFonts w:ascii="Arial" w:hAnsi="Arial" w:cs="Arial"/>
        </w:rPr>
        <w:tab/>
      </w:r>
      <w:r>
        <w:rPr>
          <w:rFonts w:ascii="Arial" w:hAnsi="Arial" w:cs="Arial"/>
        </w:rPr>
        <w:tab/>
      </w:r>
      <w:r w:rsidRPr="00095B4B">
        <w:rPr>
          <w:rFonts w:ascii="Arial" w:hAnsi="Arial" w:cs="Arial"/>
          <w:b/>
        </w:rPr>
        <w:t xml:space="preserve">viii. </w:t>
      </w:r>
      <w:r w:rsidRPr="00095B4B">
        <w:rPr>
          <w:rFonts w:ascii="Arial" w:hAnsi="Arial" w:cs="Arial"/>
          <w:b/>
        </w:rPr>
        <w:tab/>
        <w:t>Innovator:</w:t>
      </w:r>
    </w:p>
    <w:p w:rsidR="00AF0061" w:rsidRDefault="00AF0061" w:rsidP="00AF0061">
      <w:pPr>
        <w:ind w:left="2160"/>
        <w:rPr>
          <w:rFonts w:ascii="Arial" w:hAnsi="Arial" w:cs="Arial"/>
        </w:rPr>
      </w:pPr>
      <w:r>
        <w:rPr>
          <w:rFonts w:ascii="Arial" w:hAnsi="Arial" w:cs="Arial"/>
        </w:rPr>
        <w:t xml:space="preserve">An entrepreneur must be innovative and creative, an innovative entrepreneur introduces new products, develops new method of production, discovers new market, etc. which in turn helps to minimize the cost of production. </w:t>
      </w:r>
    </w:p>
    <w:p w:rsidR="00AF0061" w:rsidRDefault="00AF0061" w:rsidP="00AF0061">
      <w:pPr>
        <w:rPr>
          <w:rFonts w:ascii="Arial" w:hAnsi="Arial" w:cs="Arial"/>
          <w:b/>
        </w:rPr>
      </w:pPr>
      <w:r>
        <w:rPr>
          <w:rFonts w:ascii="Arial" w:hAnsi="Arial" w:cs="Arial"/>
        </w:rPr>
        <w:tab/>
      </w:r>
      <w:r>
        <w:rPr>
          <w:rFonts w:ascii="Arial" w:hAnsi="Arial" w:cs="Arial"/>
        </w:rPr>
        <w:tab/>
      </w:r>
      <w:r w:rsidRPr="00AF0061">
        <w:rPr>
          <w:rFonts w:ascii="Arial" w:hAnsi="Arial" w:cs="Arial"/>
          <w:b/>
        </w:rPr>
        <w:t xml:space="preserve">ix. </w:t>
      </w:r>
      <w:r w:rsidRPr="00AF0061">
        <w:rPr>
          <w:rFonts w:ascii="Arial" w:hAnsi="Arial" w:cs="Arial"/>
          <w:b/>
        </w:rPr>
        <w:tab/>
        <w:t>Vision and foresight:</w:t>
      </w:r>
    </w:p>
    <w:p w:rsidR="00AF0061" w:rsidRDefault="008C7192" w:rsidP="008C7192">
      <w:pPr>
        <w:ind w:left="2160"/>
        <w:rPr>
          <w:rFonts w:ascii="Arial" w:hAnsi="Arial" w:cs="Arial"/>
        </w:rPr>
      </w:pPr>
      <w:r>
        <w:rPr>
          <w:rFonts w:ascii="Arial" w:hAnsi="Arial" w:cs="Arial"/>
        </w:rPr>
        <w:t xml:space="preserve">He should be a man of vision, foresight, full of imagination and judgement so that he may be able to estimate the changes likely to take place in the market trends. </w:t>
      </w:r>
    </w:p>
    <w:p w:rsidR="00134865" w:rsidRPr="00AF0061" w:rsidRDefault="00134865" w:rsidP="008C7192">
      <w:pPr>
        <w:ind w:left="2160"/>
        <w:rPr>
          <w:rFonts w:ascii="Arial" w:hAnsi="Arial" w:cs="Arial"/>
        </w:rPr>
      </w:pPr>
    </w:p>
    <w:p w:rsidR="00134865" w:rsidRDefault="005E0DFE" w:rsidP="003814A0">
      <w:pPr>
        <w:rPr>
          <w:rFonts w:ascii="Arial" w:hAnsi="Arial" w:cs="Arial"/>
        </w:rPr>
      </w:pPr>
      <w:r>
        <w:rPr>
          <w:rFonts w:ascii="Arial" w:hAnsi="Arial" w:cs="Arial"/>
          <w:b/>
        </w:rPr>
        <w:t>5.</w:t>
      </w:r>
      <w:r w:rsidR="00984F50" w:rsidRPr="00134865">
        <w:rPr>
          <w:rFonts w:ascii="Arial" w:hAnsi="Arial" w:cs="Arial"/>
          <w:b/>
        </w:rPr>
        <w:tab/>
        <w:t xml:space="preserve">Distinguish between Surplus Budget </w:t>
      </w:r>
      <w:proofErr w:type="gramStart"/>
      <w:r w:rsidR="00984F50" w:rsidRPr="00134865">
        <w:rPr>
          <w:rFonts w:ascii="Arial" w:hAnsi="Arial" w:cs="Arial"/>
          <w:b/>
        </w:rPr>
        <w:t>/</w:t>
      </w:r>
      <w:proofErr w:type="gramEnd"/>
      <w:r w:rsidR="00984F50" w:rsidRPr="00134865">
        <w:rPr>
          <w:rFonts w:ascii="Arial" w:hAnsi="Arial" w:cs="Arial"/>
          <w:b/>
        </w:rPr>
        <w:t xml:space="preserve"> Deficit Budget</w:t>
      </w:r>
      <w:r w:rsidR="00134865">
        <w:rPr>
          <w:rFonts w:ascii="Arial" w:hAnsi="Arial" w:cs="Arial"/>
          <w:b/>
        </w:rPr>
        <w:t xml:space="preserve">:- </w:t>
      </w:r>
    </w:p>
    <w:p w:rsidR="00CE7D5B" w:rsidRPr="00CE7D5B" w:rsidRDefault="00134865" w:rsidP="003814A0">
      <w:pPr>
        <w:rPr>
          <w:rFonts w:ascii="Arial" w:hAnsi="Arial" w:cs="Arial"/>
          <w:b/>
        </w:rPr>
      </w:pPr>
      <w:r>
        <w:rPr>
          <w:rFonts w:ascii="Arial" w:hAnsi="Arial" w:cs="Arial"/>
        </w:rPr>
        <w:tab/>
      </w:r>
      <w:proofErr w:type="spellStart"/>
      <w:r w:rsidR="00CE7D5B" w:rsidRPr="00CE7D5B">
        <w:rPr>
          <w:rFonts w:ascii="Arial" w:hAnsi="Arial" w:cs="Arial"/>
          <w:b/>
        </w:rPr>
        <w:t>A</w:t>
      </w:r>
      <w:r w:rsidRPr="00CE7D5B">
        <w:rPr>
          <w:rFonts w:ascii="Arial" w:hAnsi="Arial" w:cs="Arial"/>
          <w:b/>
        </w:rPr>
        <w:t>ns</w:t>
      </w:r>
      <w:proofErr w:type="spellEnd"/>
      <w:r w:rsidR="00CE7D5B" w:rsidRPr="00CE7D5B">
        <w:rPr>
          <w:rFonts w:ascii="Arial" w:hAnsi="Arial" w:cs="Arial"/>
          <w:b/>
        </w:rPr>
        <w:t xml:space="preserve">:- </w:t>
      </w:r>
      <w:r w:rsidR="00984F50" w:rsidRPr="00CE7D5B">
        <w:rPr>
          <w:rFonts w:ascii="Arial" w:hAnsi="Arial" w:cs="Arial"/>
          <w:b/>
        </w:rPr>
        <w:t xml:space="preserve"> </w:t>
      </w:r>
      <w:r w:rsidR="001F37B7" w:rsidRPr="00CE7D5B">
        <w:rPr>
          <w:rFonts w:ascii="Arial" w:hAnsi="Arial" w:cs="Arial"/>
          <w:b/>
        </w:rPr>
        <w:t xml:space="preserve"> </w:t>
      </w:r>
    </w:p>
    <w:tbl>
      <w:tblPr>
        <w:tblStyle w:val="TableGrid"/>
        <w:tblW w:w="0" w:type="auto"/>
        <w:tblInd w:w="801" w:type="dxa"/>
        <w:tblLook w:val="04A0" w:firstRow="1" w:lastRow="0" w:firstColumn="1" w:lastColumn="0" w:noHBand="0" w:noVBand="1"/>
      </w:tblPr>
      <w:tblGrid>
        <w:gridCol w:w="583"/>
        <w:gridCol w:w="3612"/>
        <w:gridCol w:w="3612"/>
      </w:tblGrid>
      <w:tr w:rsidR="00CE7D5B" w:rsidTr="00CE7D5B">
        <w:tc>
          <w:tcPr>
            <w:tcW w:w="583" w:type="dxa"/>
          </w:tcPr>
          <w:p w:rsidR="00CE7D5B" w:rsidRDefault="00CE7D5B" w:rsidP="003814A0">
            <w:pPr>
              <w:rPr>
                <w:rFonts w:ascii="Arial" w:hAnsi="Arial" w:cs="Arial"/>
                <w:b/>
              </w:rPr>
            </w:pPr>
          </w:p>
        </w:tc>
        <w:tc>
          <w:tcPr>
            <w:tcW w:w="3612" w:type="dxa"/>
          </w:tcPr>
          <w:p w:rsidR="00CE7D5B" w:rsidRDefault="00CE7D5B" w:rsidP="00592F57">
            <w:pPr>
              <w:jc w:val="center"/>
              <w:rPr>
                <w:rFonts w:ascii="Arial" w:hAnsi="Arial" w:cs="Arial"/>
                <w:b/>
              </w:rPr>
            </w:pPr>
            <w:r>
              <w:rPr>
                <w:rFonts w:ascii="Arial" w:hAnsi="Arial" w:cs="Arial"/>
                <w:b/>
              </w:rPr>
              <w:t>Deficit Budget</w:t>
            </w:r>
          </w:p>
        </w:tc>
        <w:tc>
          <w:tcPr>
            <w:tcW w:w="3612" w:type="dxa"/>
          </w:tcPr>
          <w:p w:rsidR="00CE7D5B" w:rsidRDefault="00CE7D5B" w:rsidP="00592F57">
            <w:pPr>
              <w:jc w:val="center"/>
              <w:rPr>
                <w:rFonts w:ascii="Arial" w:hAnsi="Arial" w:cs="Arial"/>
                <w:b/>
              </w:rPr>
            </w:pPr>
            <w:r>
              <w:rPr>
                <w:rFonts w:ascii="Arial" w:hAnsi="Arial" w:cs="Arial"/>
                <w:b/>
              </w:rPr>
              <w:t>Surplus Budget</w:t>
            </w:r>
          </w:p>
        </w:tc>
      </w:tr>
      <w:tr w:rsidR="00CE7D5B" w:rsidTr="00CE7D5B">
        <w:tc>
          <w:tcPr>
            <w:tcW w:w="583" w:type="dxa"/>
          </w:tcPr>
          <w:p w:rsidR="00CE7D5B" w:rsidRPr="00CE7D5B" w:rsidRDefault="00CE7D5B" w:rsidP="003814A0">
            <w:pPr>
              <w:rPr>
                <w:rFonts w:ascii="Arial" w:hAnsi="Arial" w:cs="Arial"/>
              </w:rPr>
            </w:pPr>
            <w:r w:rsidRPr="00CE7D5B">
              <w:rPr>
                <w:rFonts w:ascii="Arial" w:hAnsi="Arial" w:cs="Arial"/>
              </w:rPr>
              <w:t>a.</w:t>
            </w:r>
          </w:p>
        </w:tc>
        <w:tc>
          <w:tcPr>
            <w:tcW w:w="3612" w:type="dxa"/>
          </w:tcPr>
          <w:p w:rsidR="00CE7D5B" w:rsidRPr="00CE7D5B" w:rsidRDefault="00CE7D5B" w:rsidP="003814A0">
            <w:pPr>
              <w:rPr>
                <w:rFonts w:ascii="Arial" w:hAnsi="Arial" w:cs="Arial"/>
              </w:rPr>
            </w:pPr>
            <w:r w:rsidRPr="00CE7D5B">
              <w:rPr>
                <w:rFonts w:ascii="Arial" w:hAnsi="Arial" w:cs="Arial"/>
              </w:rPr>
              <w:t xml:space="preserve">It </w:t>
            </w:r>
            <w:r>
              <w:rPr>
                <w:rFonts w:ascii="Arial" w:hAnsi="Arial" w:cs="Arial"/>
              </w:rPr>
              <w:t xml:space="preserve">is a type of budget where the governments proposed expenditure is more than its estimated revenue. </w:t>
            </w:r>
          </w:p>
        </w:tc>
        <w:tc>
          <w:tcPr>
            <w:tcW w:w="3612" w:type="dxa"/>
          </w:tcPr>
          <w:p w:rsidR="00CE7D5B" w:rsidRPr="00CE7D5B" w:rsidRDefault="00CE7D5B" w:rsidP="003814A0">
            <w:pPr>
              <w:rPr>
                <w:rFonts w:ascii="Arial" w:hAnsi="Arial" w:cs="Arial"/>
              </w:rPr>
            </w:pPr>
            <w:r>
              <w:rPr>
                <w:rFonts w:ascii="Arial" w:hAnsi="Arial" w:cs="Arial"/>
              </w:rPr>
              <w:t>It refers to that type of budget, where the anticipated expenditure</w:t>
            </w:r>
            <w:r w:rsidR="00BE791F">
              <w:rPr>
                <w:rFonts w:ascii="Arial" w:hAnsi="Arial" w:cs="Arial"/>
              </w:rPr>
              <w:t xml:space="preserve"> is less than the estimated revenue. </w:t>
            </w:r>
          </w:p>
        </w:tc>
      </w:tr>
      <w:tr w:rsidR="00CE7D5B" w:rsidTr="00CE7D5B">
        <w:tc>
          <w:tcPr>
            <w:tcW w:w="583" w:type="dxa"/>
          </w:tcPr>
          <w:p w:rsidR="00CE7D5B" w:rsidRPr="00CE7D5B" w:rsidRDefault="00CE7D5B" w:rsidP="003814A0">
            <w:pPr>
              <w:rPr>
                <w:rFonts w:ascii="Arial" w:hAnsi="Arial" w:cs="Arial"/>
              </w:rPr>
            </w:pPr>
            <w:r w:rsidRPr="00CE7D5B">
              <w:rPr>
                <w:rFonts w:ascii="Arial" w:hAnsi="Arial" w:cs="Arial"/>
              </w:rPr>
              <w:t>b.</w:t>
            </w:r>
          </w:p>
        </w:tc>
        <w:tc>
          <w:tcPr>
            <w:tcW w:w="3612" w:type="dxa"/>
          </w:tcPr>
          <w:p w:rsidR="00CE7D5B" w:rsidRPr="00CE7D5B" w:rsidRDefault="00BE791F" w:rsidP="003814A0">
            <w:pPr>
              <w:rPr>
                <w:rFonts w:ascii="Arial" w:hAnsi="Arial" w:cs="Arial"/>
              </w:rPr>
            </w:pPr>
            <w:r>
              <w:rPr>
                <w:rFonts w:ascii="Arial" w:hAnsi="Arial" w:cs="Arial"/>
              </w:rPr>
              <w:t xml:space="preserve">Deficit budget approach is adopted during depression period of an economy </w:t>
            </w:r>
          </w:p>
        </w:tc>
        <w:tc>
          <w:tcPr>
            <w:tcW w:w="3612" w:type="dxa"/>
          </w:tcPr>
          <w:p w:rsidR="00CE7D5B" w:rsidRPr="00CE7D5B" w:rsidRDefault="00BE791F" w:rsidP="003814A0">
            <w:pPr>
              <w:rPr>
                <w:rFonts w:ascii="Arial" w:hAnsi="Arial" w:cs="Arial"/>
              </w:rPr>
            </w:pPr>
            <w:r>
              <w:rPr>
                <w:rFonts w:ascii="Arial" w:hAnsi="Arial" w:cs="Arial"/>
              </w:rPr>
              <w:t xml:space="preserve">Surplus budget may prove useful during the period of inflation. </w:t>
            </w:r>
          </w:p>
        </w:tc>
      </w:tr>
      <w:tr w:rsidR="00CE7D5B" w:rsidTr="00CE7D5B">
        <w:tc>
          <w:tcPr>
            <w:tcW w:w="583" w:type="dxa"/>
          </w:tcPr>
          <w:p w:rsidR="00CE7D5B" w:rsidRPr="00CE7D5B" w:rsidRDefault="00CE7D5B" w:rsidP="003814A0">
            <w:pPr>
              <w:rPr>
                <w:rFonts w:ascii="Arial" w:hAnsi="Arial" w:cs="Arial"/>
              </w:rPr>
            </w:pPr>
            <w:r w:rsidRPr="00CE7D5B">
              <w:rPr>
                <w:rFonts w:ascii="Arial" w:hAnsi="Arial" w:cs="Arial"/>
              </w:rPr>
              <w:t>c.</w:t>
            </w:r>
          </w:p>
        </w:tc>
        <w:tc>
          <w:tcPr>
            <w:tcW w:w="3612" w:type="dxa"/>
          </w:tcPr>
          <w:p w:rsidR="00CE7D5B" w:rsidRPr="00CE7D5B" w:rsidRDefault="00BE791F" w:rsidP="003814A0">
            <w:pPr>
              <w:rPr>
                <w:rFonts w:ascii="Arial" w:hAnsi="Arial" w:cs="Arial"/>
              </w:rPr>
            </w:pPr>
            <w:r>
              <w:rPr>
                <w:rFonts w:ascii="Arial" w:hAnsi="Arial" w:cs="Arial"/>
              </w:rPr>
              <w:t xml:space="preserve">It accelerates effective demand which in turn leads to increased level of employment and investments. </w:t>
            </w:r>
          </w:p>
        </w:tc>
        <w:tc>
          <w:tcPr>
            <w:tcW w:w="3612" w:type="dxa"/>
          </w:tcPr>
          <w:p w:rsidR="00CE7D5B" w:rsidRPr="00CE7D5B" w:rsidRDefault="00BE791F" w:rsidP="003814A0">
            <w:pPr>
              <w:rPr>
                <w:rFonts w:ascii="Arial" w:hAnsi="Arial" w:cs="Arial"/>
              </w:rPr>
            </w:pPr>
            <w:r>
              <w:rPr>
                <w:rFonts w:ascii="Arial" w:hAnsi="Arial" w:cs="Arial"/>
              </w:rPr>
              <w:t xml:space="preserve">This type of budget leads to reduction in economy’s aggregate demand. </w:t>
            </w:r>
          </w:p>
        </w:tc>
      </w:tr>
    </w:tbl>
    <w:p w:rsidR="001F37B7" w:rsidRPr="00CE7D5B" w:rsidRDefault="001F37B7" w:rsidP="003814A0">
      <w:pPr>
        <w:rPr>
          <w:rFonts w:ascii="Arial" w:hAnsi="Arial" w:cs="Arial"/>
          <w:b/>
        </w:rPr>
      </w:pPr>
    </w:p>
    <w:p w:rsidR="00984F50" w:rsidRPr="004D3C84" w:rsidRDefault="00984F50" w:rsidP="003814A0">
      <w:pPr>
        <w:rPr>
          <w:rFonts w:ascii="Arial" w:hAnsi="Arial" w:cs="Arial"/>
          <w:b/>
        </w:rPr>
      </w:pPr>
    </w:p>
    <w:p w:rsidR="001F37B7" w:rsidRPr="004D3C84" w:rsidRDefault="0036321A" w:rsidP="003814A0">
      <w:pPr>
        <w:rPr>
          <w:rFonts w:ascii="Arial" w:hAnsi="Arial" w:cs="Arial"/>
          <w:b/>
        </w:rPr>
      </w:pPr>
      <w:r>
        <w:rPr>
          <w:rFonts w:ascii="Arial" w:hAnsi="Arial" w:cs="Arial"/>
          <w:b/>
        </w:rPr>
        <w:t>Q6.</w:t>
      </w:r>
      <w:r w:rsidR="001F37B7" w:rsidRPr="004D3C84">
        <w:rPr>
          <w:rFonts w:ascii="Arial" w:hAnsi="Arial" w:cs="Arial"/>
          <w:b/>
        </w:rPr>
        <w:t xml:space="preserve"> Long answers : - ( Any 1) </w:t>
      </w:r>
      <w:r w:rsidR="001F37B7" w:rsidRPr="004D3C84">
        <w:rPr>
          <w:rFonts w:ascii="Arial" w:hAnsi="Arial" w:cs="Arial"/>
          <w:b/>
        </w:rPr>
        <w:tab/>
      </w:r>
      <w:r w:rsidR="001F37B7" w:rsidRPr="004D3C84">
        <w:rPr>
          <w:rFonts w:ascii="Arial" w:hAnsi="Arial" w:cs="Arial"/>
          <w:b/>
        </w:rPr>
        <w:tab/>
      </w:r>
      <w:r w:rsidR="001F37B7" w:rsidRPr="004D3C84">
        <w:rPr>
          <w:rFonts w:ascii="Arial" w:hAnsi="Arial" w:cs="Arial"/>
          <w:b/>
        </w:rPr>
        <w:tab/>
      </w:r>
      <w:r w:rsidR="001F37B7" w:rsidRPr="004D3C84">
        <w:rPr>
          <w:rFonts w:ascii="Arial" w:hAnsi="Arial" w:cs="Arial"/>
          <w:b/>
        </w:rPr>
        <w:tab/>
      </w:r>
      <w:r w:rsidR="001F37B7" w:rsidRPr="004D3C84">
        <w:rPr>
          <w:rFonts w:ascii="Arial" w:hAnsi="Arial" w:cs="Arial"/>
          <w:b/>
        </w:rPr>
        <w:tab/>
      </w:r>
      <w:r w:rsidR="001F37B7" w:rsidRPr="004D3C84">
        <w:rPr>
          <w:rFonts w:ascii="Arial" w:hAnsi="Arial" w:cs="Arial"/>
          <w:b/>
        </w:rPr>
        <w:tab/>
      </w:r>
      <w:r w:rsidR="001F37B7" w:rsidRPr="004D3C84">
        <w:rPr>
          <w:rFonts w:ascii="Arial" w:hAnsi="Arial" w:cs="Arial"/>
          <w:b/>
        </w:rPr>
        <w:tab/>
      </w:r>
      <w:r w:rsidR="001F37B7" w:rsidRPr="004D3C84">
        <w:rPr>
          <w:rFonts w:ascii="Arial" w:hAnsi="Arial" w:cs="Arial"/>
          <w:b/>
        </w:rPr>
        <w:tab/>
      </w:r>
      <w:r w:rsidR="001F37B7" w:rsidRPr="004D3C84">
        <w:rPr>
          <w:rFonts w:ascii="Arial" w:hAnsi="Arial" w:cs="Arial"/>
          <w:b/>
        </w:rPr>
        <w:tab/>
        <w:t>(8m)</w:t>
      </w:r>
    </w:p>
    <w:p w:rsidR="0036321A" w:rsidRDefault="001F37B7" w:rsidP="003814A0">
      <w:pPr>
        <w:rPr>
          <w:rFonts w:ascii="Arial" w:hAnsi="Arial" w:cs="Arial"/>
        </w:rPr>
      </w:pPr>
      <w:r w:rsidRPr="0036321A">
        <w:rPr>
          <w:rFonts w:ascii="Arial" w:hAnsi="Arial" w:cs="Arial"/>
          <w:b/>
        </w:rPr>
        <w:t>1)</w:t>
      </w:r>
      <w:r w:rsidRPr="0036321A">
        <w:rPr>
          <w:rFonts w:ascii="Arial" w:hAnsi="Arial" w:cs="Arial"/>
          <w:b/>
        </w:rPr>
        <w:tab/>
        <w:t>Explain</w:t>
      </w:r>
      <w:r w:rsidR="00984F50" w:rsidRPr="0036321A">
        <w:rPr>
          <w:rFonts w:ascii="Arial" w:hAnsi="Arial" w:cs="Arial"/>
          <w:b/>
        </w:rPr>
        <w:t xml:space="preserve"> Quantitative Method of credit control</w:t>
      </w:r>
      <w:r w:rsidR="0036321A">
        <w:rPr>
          <w:rFonts w:ascii="Arial" w:hAnsi="Arial" w:cs="Arial"/>
          <w:b/>
        </w:rPr>
        <w:t xml:space="preserve">:- </w:t>
      </w:r>
      <w:r w:rsidR="0036321A">
        <w:rPr>
          <w:rFonts w:ascii="Arial" w:hAnsi="Arial" w:cs="Arial"/>
        </w:rPr>
        <w:t xml:space="preserve"> </w:t>
      </w:r>
    </w:p>
    <w:p w:rsidR="0036321A" w:rsidRDefault="0036321A" w:rsidP="003814A0">
      <w:pPr>
        <w:rPr>
          <w:rFonts w:ascii="Arial" w:hAnsi="Arial" w:cs="Arial"/>
          <w:b/>
        </w:rPr>
      </w:pPr>
      <w:r>
        <w:rPr>
          <w:rFonts w:ascii="Arial" w:hAnsi="Arial" w:cs="Arial"/>
        </w:rPr>
        <w:tab/>
      </w:r>
      <w:proofErr w:type="spellStart"/>
      <w:r>
        <w:rPr>
          <w:rFonts w:ascii="Arial" w:hAnsi="Arial" w:cs="Arial"/>
        </w:rPr>
        <w:t>Ans</w:t>
      </w:r>
      <w:proofErr w:type="spellEnd"/>
      <w:proofErr w:type="gramStart"/>
      <w:r>
        <w:rPr>
          <w:rFonts w:ascii="Arial" w:hAnsi="Arial" w:cs="Arial"/>
        </w:rPr>
        <w:t>:-</w:t>
      </w:r>
      <w:proofErr w:type="gramEnd"/>
      <w:r>
        <w:rPr>
          <w:rFonts w:ascii="Arial" w:hAnsi="Arial" w:cs="Arial"/>
        </w:rPr>
        <w:t xml:space="preserve"> </w:t>
      </w:r>
      <w:r w:rsidRPr="0036321A">
        <w:rPr>
          <w:rFonts w:ascii="Arial" w:hAnsi="Arial" w:cs="Arial"/>
          <w:b/>
        </w:rPr>
        <w:t xml:space="preserve"> Quantitative Measures of credit control: </w:t>
      </w:r>
    </w:p>
    <w:p w:rsidR="0036321A" w:rsidRDefault="0036321A" w:rsidP="0036321A">
      <w:pPr>
        <w:ind w:left="1440"/>
        <w:rPr>
          <w:rFonts w:ascii="Arial" w:hAnsi="Arial" w:cs="Arial"/>
        </w:rPr>
      </w:pPr>
      <w:r>
        <w:rPr>
          <w:rFonts w:ascii="Arial" w:hAnsi="Arial" w:cs="Arial"/>
        </w:rPr>
        <w:t xml:space="preserve">These are the measures adopted by the Central Bank in order to control the volume or quantity of credit so as to prevent the inflationary or deflationary pressures caused by expansion or contraction of credit. </w:t>
      </w:r>
    </w:p>
    <w:p w:rsidR="001F37B7" w:rsidRDefault="0036321A" w:rsidP="0036321A">
      <w:pPr>
        <w:ind w:left="1440"/>
        <w:rPr>
          <w:rFonts w:ascii="Arial" w:hAnsi="Arial" w:cs="Arial"/>
        </w:rPr>
      </w:pPr>
      <w:r>
        <w:rPr>
          <w:rFonts w:ascii="Arial" w:hAnsi="Arial" w:cs="Arial"/>
        </w:rPr>
        <w:t>The various measures of quantita</w:t>
      </w:r>
      <w:r w:rsidR="005E0DFE">
        <w:rPr>
          <w:rFonts w:ascii="Arial" w:hAnsi="Arial" w:cs="Arial"/>
        </w:rPr>
        <w:t xml:space="preserve">tive credit control are as follows: </w:t>
      </w:r>
    </w:p>
    <w:p w:rsidR="005E0DFE" w:rsidRDefault="005E0DFE" w:rsidP="0036321A">
      <w:pPr>
        <w:ind w:left="1440"/>
        <w:rPr>
          <w:rFonts w:ascii="Arial" w:hAnsi="Arial" w:cs="Arial"/>
          <w:b/>
        </w:rPr>
      </w:pPr>
      <w:proofErr w:type="spellStart"/>
      <w:r w:rsidRPr="005E0DFE">
        <w:rPr>
          <w:rFonts w:ascii="Arial" w:hAnsi="Arial" w:cs="Arial"/>
          <w:b/>
        </w:rPr>
        <w:t>i</w:t>
      </w:r>
      <w:proofErr w:type="spellEnd"/>
      <w:r w:rsidRPr="005E0DFE">
        <w:rPr>
          <w:rFonts w:ascii="Arial" w:hAnsi="Arial" w:cs="Arial"/>
          <w:b/>
        </w:rPr>
        <w:t xml:space="preserve">. </w:t>
      </w:r>
      <w:r w:rsidRPr="005E0DFE">
        <w:rPr>
          <w:rFonts w:ascii="Arial" w:hAnsi="Arial" w:cs="Arial"/>
          <w:b/>
        </w:rPr>
        <w:tab/>
        <w:t xml:space="preserve">Bank Rate: </w:t>
      </w:r>
    </w:p>
    <w:p w:rsidR="003A4714" w:rsidRDefault="005E0DFE" w:rsidP="005E0DFE">
      <w:pPr>
        <w:ind w:left="2160"/>
        <w:rPr>
          <w:rFonts w:ascii="Arial" w:hAnsi="Arial" w:cs="Arial"/>
        </w:rPr>
      </w:pPr>
      <w:r>
        <w:rPr>
          <w:rFonts w:ascii="Arial" w:hAnsi="Arial" w:cs="Arial"/>
        </w:rPr>
        <w:t>Bank Rate is the minimum rate of interest charged by the Central Bank to commercial banks while giving loans to them against eligible securities or by rediscounting bills of exchange. It is also called as rediscount rate.</w:t>
      </w:r>
    </w:p>
    <w:p w:rsidR="003A4714" w:rsidRDefault="003A4714" w:rsidP="005E0DFE">
      <w:pPr>
        <w:ind w:left="2160"/>
        <w:rPr>
          <w:rFonts w:ascii="Arial" w:hAnsi="Arial" w:cs="Arial"/>
        </w:rPr>
      </w:pPr>
      <w:r>
        <w:rPr>
          <w:rFonts w:ascii="Arial" w:hAnsi="Arial" w:cs="Arial"/>
        </w:rPr>
        <w:t xml:space="preserve">To control inflation, the Central Bank follows ‘Dear Money Policy’ wherein it increases the bank rate. </w:t>
      </w:r>
    </w:p>
    <w:p w:rsidR="003A4714" w:rsidRDefault="003A4714" w:rsidP="005E0DFE">
      <w:pPr>
        <w:ind w:left="2160"/>
        <w:rPr>
          <w:rFonts w:ascii="Arial" w:hAnsi="Arial" w:cs="Arial"/>
        </w:rPr>
      </w:pPr>
      <w:r>
        <w:rPr>
          <w:rFonts w:ascii="Arial" w:hAnsi="Arial" w:cs="Arial"/>
        </w:rPr>
        <w:t xml:space="preserve">To control deflation, the Central Bank follows </w:t>
      </w:r>
      <w:proofErr w:type="gramStart"/>
      <w:r>
        <w:rPr>
          <w:rFonts w:ascii="Arial" w:hAnsi="Arial" w:cs="Arial"/>
        </w:rPr>
        <w:t>‘ Cheap</w:t>
      </w:r>
      <w:proofErr w:type="gramEnd"/>
      <w:r>
        <w:rPr>
          <w:rFonts w:ascii="Arial" w:hAnsi="Arial" w:cs="Arial"/>
        </w:rPr>
        <w:t xml:space="preserve"> Money Policy’ wherein it decreases the bank rate. </w:t>
      </w:r>
      <w:r w:rsidR="005E0DFE">
        <w:rPr>
          <w:rFonts w:ascii="Arial" w:hAnsi="Arial" w:cs="Arial"/>
        </w:rPr>
        <w:t xml:space="preserve"> </w:t>
      </w:r>
    </w:p>
    <w:p w:rsidR="005E0DFE" w:rsidRDefault="000A01EB" w:rsidP="000A01EB">
      <w:pPr>
        <w:ind w:left="1418"/>
        <w:rPr>
          <w:rFonts w:ascii="Arial" w:hAnsi="Arial" w:cs="Arial"/>
          <w:b/>
        </w:rPr>
      </w:pPr>
      <w:r>
        <w:rPr>
          <w:rFonts w:ascii="Arial" w:hAnsi="Arial" w:cs="Arial"/>
        </w:rPr>
        <w:lastRenderedPageBreak/>
        <w:tab/>
      </w:r>
      <w:r w:rsidRPr="000A01EB">
        <w:rPr>
          <w:rFonts w:ascii="Arial" w:hAnsi="Arial" w:cs="Arial"/>
          <w:b/>
        </w:rPr>
        <w:t xml:space="preserve">ii. </w:t>
      </w:r>
      <w:r w:rsidRPr="000A01EB">
        <w:rPr>
          <w:rFonts w:ascii="Arial" w:hAnsi="Arial" w:cs="Arial"/>
          <w:b/>
        </w:rPr>
        <w:tab/>
        <w:t>Open Market Operations (O.M.O)</w:t>
      </w:r>
      <w:r>
        <w:rPr>
          <w:rFonts w:ascii="Arial" w:hAnsi="Arial" w:cs="Arial"/>
          <w:b/>
        </w:rPr>
        <w:t>:-</w:t>
      </w:r>
    </w:p>
    <w:p w:rsidR="000A01EB" w:rsidRDefault="000A01EB" w:rsidP="000A01EB">
      <w:pPr>
        <w:ind w:left="2160"/>
        <w:rPr>
          <w:rFonts w:ascii="Arial" w:hAnsi="Arial" w:cs="Arial"/>
        </w:rPr>
      </w:pPr>
      <w:r>
        <w:rPr>
          <w:rFonts w:ascii="Arial" w:hAnsi="Arial" w:cs="Arial"/>
        </w:rPr>
        <w:t xml:space="preserve">Open Market Operations refer to deliberate buying and selling of government    securities and treasury bills by the Central Bank in the open market. To control inflation, the Central Bank sells government securities to public and commercial banks. </w:t>
      </w:r>
    </w:p>
    <w:p w:rsidR="000A01EB" w:rsidRDefault="000A01EB" w:rsidP="000A01EB">
      <w:pPr>
        <w:ind w:left="1418"/>
        <w:rPr>
          <w:rFonts w:ascii="Arial" w:hAnsi="Arial" w:cs="Arial"/>
          <w:b/>
        </w:rPr>
      </w:pPr>
      <w:r w:rsidRPr="000A01EB">
        <w:rPr>
          <w:rFonts w:ascii="Arial" w:hAnsi="Arial" w:cs="Arial"/>
          <w:b/>
        </w:rPr>
        <w:tab/>
        <w:t xml:space="preserve">iii. </w:t>
      </w:r>
      <w:r w:rsidRPr="000A01EB">
        <w:rPr>
          <w:rFonts w:ascii="Arial" w:hAnsi="Arial" w:cs="Arial"/>
          <w:b/>
        </w:rPr>
        <w:tab/>
        <w:t>Variable Cash Reserve Ratio:-</w:t>
      </w:r>
    </w:p>
    <w:p w:rsidR="00506672" w:rsidRDefault="00506672" w:rsidP="00506672">
      <w:pPr>
        <w:ind w:left="2153"/>
        <w:rPr>
          <w:rFonts w:ascii="Arial" w:hAnsi="Arial" w:cs="Arial"/>
        </w:rPr>
      </w:pPr>
      <w:r>
        <w:rPr>
          <w:rFonts w:ascii="Arial" w:hAnsi="Arial" w:cs="Arial"/>
        </w:rPr>
        <w:t xml:space="preserve">This method of credit control by the Central Bank was popularised by </w:t>
      </w:r>
      <w:proofErr w:type="spellStart"/>
      <w:r>
        <w:rPr>
          <w:rFonts w:ascii="Arial" w:hAnsi="Arial" w:cs="Arial"/>
        </w:rPr>
        <w:t>J.M.Keynes</w:t>
      </w:r>
      <w:proofErr w:type="spellEnd"/>
      <w:r>
        <w:rPr>
          <w:rFonts w:ascii="Arial" w:hAnsi="Arial" w:cs="Arial"/>
        </w:rPr>
        <w:t>.</w:t>
      </w:r>
    </w:p>
    <w:p w:rsidR="000A01EB" w:rsidRPr="00506672" w:rsidRDefault="00506672" w:rsidP="00506672">
      <w:pPr>
        <w:ind w:left="2153"/>
        <w:rPr>
          <w:rFonts w:ascii="Arial" w:hAnsi="Arial" w:cs="Arial"/>
        </w:rPr>
      </w:pPr>
      <w:r w:rsidRPr="00506672">
        <w:rPr>
          <w:rFonts w:ascii="Arial" w:hAnsi="Arial" w:cs="Arial"/>
        </w:rPr>
        <w:t>It includes:</w:t>
      </w:r>
    </w:p>
    <w:p w:rsidR="00506672" w:rsidRDefault="00506672" w:rsidP="00506672">
      <w:pPr>
        <w:ind w:left="2153"/>
        <w:rPr>
          <w:rFonts w:ascii="Arial" w:hAnsi="Arial" w:cs="Arial"/>
          <w:b/>
        </w:rPr>
      </w:pPr>
      <w:r>
        <w:rPr>
          <w:rFonts w:ascii="Arial" w:hAnsi="Arial" w:cs="Arial"/>
          <w:b/>
        </w:rPr>
        <w:t>a.</w:t>
      </w:r>
      <w:r>
        <w:rPr>
          <w:rFonts w:ascii="Arial" w:hAnsi="Arial" w:cs="Arial"/>
          <w:b/>
        </w:rPr>
        <w:tab/>
        <w:t>Cash Reserve Ratio (CRR):</w:t>
      </w:r>
    </w:p>
    <w:p w:rsidR="00506672" w:rsidRDefault="00506672" w:rsidP="00506672">
      <w:pPr>
        <w:ind w:left="2873"/>
        <w:rPr>
          <w:rFonts w:ascii="Arial" w:hAnsi="Arial" w:cs="Arial"/>
        </w:rPr>
      </w:pPr>
      <w:r w:rsidRPr="00506672">
        <w:rPr>
          <w:rFonts w:ascii="Arial" w:hAnsi="Arial" w:cs="Arial"/>
        </w:rPr>
        <w:t>By</w:t>
      </w:r>
      <w:r>
        <w:rPr>
          <w:rFonts w:ascii="Arial" w:hAnsi="Arial" w:cs="Arial"/>
        </w:rPr>
        <w:t xml:space="preserve"> the Banking Act, commercial banks have to maintain a certain percentage (3% to 15% in case of RBI) of cash with the Central Bank as reserves against their demand and time deposits. This is known as Cash Reserve Ratio (CRR). </w:t>
      </w:r>
    </w:p>
    <w:p w:rsidR="00506672" w:rsidRDefault="00506672" w:rsidP="00506672">
      <w:pPr>
        <w:rPr>
          <w:rFonts w:ascii="Arial" w:hAnsi="Arial" w:cs="Arial"/>
          <w:b/>
        </w:rPr>
      </w:pPr>
      <w:r>
        <w:rPr>
          <w:rFonts w:ascii="Arial" w:hAnsi="Arial" w:cs="Arial"/>
        </w:rPr>
        <w:tab/>
      </w:r>
      <w:r>
        <w:rPr>
          <w:rFonts w:ascii="Arial" w:hAnsi="Arial" w:cs="Arial"/>
        </w:rPr>
        <w:tab/>
      </w:r>
      <w:r>
        <w:rPr>
          <w:rFonts w:ascii="Arial" w:hAnsi="Arial" w:cs="Arial"/>
        </w:rPr>
        <w:tab/>
      </w:r>
      <w:r w:rsidRPr="00506672">
        <w:rPr>
          <w:rFonts w:ascii="Arial" w:hAnsi="Arial" w:cs="Arial"/>
          <w:b/>
        </w:rPr>
        <w:t xml:space="preserve">b. </w:t>
      </w:r>
      <w:r w:rsidRPr="00506672">
        <w:rPr>
          <w:rFonts w:ascii="Arial" w:hAnsi="Arial" w:cs="Arial"/>
          <w:b/>
        </w:rPr>
        <w:tab/>
        <w:t>Statutory Liquidity Ratio (SLR):</w:t>
      </w:r>
      <w:r w:rsidRPr="00506672">
        <w:rPr>
          <w:rFonts w:ascii="Arial" w:hAnsi="Arial" w:cs="Arial"/>
          <w:b/>
        </w:rPr>
        <w:tab/>
      </w:r>
    </w:p>
    <w:p w:rsidR="009C5BD0" w:rsidRDefault="009C5BD0" w:rsidP="009C5BD0">
      <w:pPr>
        <w:ind w:left="2880"/>
        <w:rPr>
          <w:rFonts w:ascii="Arial" w:hAnsi="Arial" w:cs="Arial"/>
        </w:rPr>
      </w:pPr>
      <w:r>
        <w:rPr>
          <w:rFonts w:ascii="Arial" w:hAnsi="Arial" w:cs="Arial"/>
        </w:rPr>
        <w:t xml:space="preserve">In addition to the CRR, the commercial banks have to maintain a certain percentage (5% in case of RBI) of their total demand and time deposits with the Central Bank in the form of liquid assets, i.e. in the form of cash, gold and in approved securities. This is known as Statutory Liquidity Requirement. This amount cannot be used by banks for lending activities. To control inflation, the SLR is increase and to control deflation, the SLR is decreased. </w:t>
      </w:r>
    </w:p>
    <w:p w:rsidR="009C5BD0" w:rsidRDefault="009C5BD0" w:rsidP="009C5BD0">
      <w:pPr>
        <w:rPr>
          <w:rFonts w:ascii="Arial" w:hAnsi="Arial" w:cs="Arial"/>
          <w:b/>
        </w:rPr>
      </w:pPr>
      <w:r>
        <w:rPr>
          <w:rFonts w:ascii="Arial" w:hAnsi="Arial" w:cs="Arial"/>
        </w:rPr>
        <w:tab/>
      </w:r>
      <w:r>
        <w:rPr>
          <w:rFonts w:ascii="Arial" w:hAnsi="Arial" w:cs="Arial"/>
        </w:rPr>
        <w:tab/>
      </w:r>
      <w:r>
        <w:rPr>
          <w:rFonts w:ascii="Arial" w:hAnsi="Arial" w:cs="Arial"/>
        </w:rPr>
        <w:tab/>
      </w:r>
      <w:r w:rsidRPr="009C5BD0">
        <w:rPr>
          <w:rFonts w:ascii="Arial" w:hAnsi="Arial" w:cs="Arial"/>
          <w:b/>
        </w:rPr>
        <w:t xml:space="preserve">c. </w:t>
      </w:r>
      <w:r w:rsidRPr="009C5BD0">
        <w:rPr>
          <w:rFonts w:ascii="Arial" w:hAnsi="Arial" w:cs="Arial"/>
          <w:b/>
        </w:rPr>
        <w:tab/>
        <w:t>Repo Rate and Reverse Repo Rate:</w:t>
      </w:r>
      <w:r w:rsidR="008514B6">
        <w:rPr>
          <w:rFonts w:ascii="Arial" w:hAnsi="Arial" w:cs="Arial"/>
          <w:b/>
        </w:rPr>
        <w:tab/>
      </w:r>
      <w:r w:rsidR="008514B6">
        <w:rPr>
          <w:rFonts w:ascii="Arial" w:hAnsi="Arial" w:cs="Arial"/>
          <w:b/>
        </w:rPr>
        <w:tab/>
      </w:r>
    </w:p>
    <w:p w:rsidR="008514B6" w:rsidRDefault="008514B6" w:rsidP="00EF2621">
      <w:pPr>
        <w:ind w:left="2880"/>
        <w:rPr>
          <w:rFonts w:ascii="Arial" w:hAnsi="Arial" w:cs="Arial"/>
        </w:rPr>
      </w:pPr>
      <w:r>
        <w:rPr>
          <w:rFonts w:ascii="Arial" w:hAnsi="Arial" w:cs="Arial"/>
          <w:b/>
        </w:rPr>
        <w:t>Repo Rate or Repurchase Rate</w:t>
      </w:r>
      <w:r>
        <w:rPr>
          <w:rFonts w:ascii="Arial" w:hAnsi="Arial" w:cs="Arial"/>
        </w:rPr>
        <w:t xml:space="preserve"> refers to the rate at which commercial banks borrow money from the Central Bank for a short period by selling their securities to the Central Bank with an agreement to repurchase them at a</w:t>
      </w:r>
      <w:r w:rsidR="00EF2621">
        <w:rPr>
          <w:rFonts w:ascii="Arial" w:hAnsi="Arial" w:cs="Arial"/>
        </w:rPr>
        <w:t xml:space="preserve"> future date at pre-determined price. To control inflation, the repo rate is increased and to repo rate is decreased. </w:t>
      </w:r>
    </w:p>
    <w:p w:rsidR="00EF2621" w:rsidRDefault="00EF2621" w:rsidP="00EF2621">
      <w:pPr>
        <w:ind w:left="2880"/>
        <w:rPr>
          <w:rFonts w:ascii="Arial" w:hAnsi="Arial" w:cs="Arial"/>
        </w:rPr>
      </w:pPr>
      <w:r>
        <w:rPr>
          <w:rFonts w:ascii="Arial" w:hAnsi="Arial" w:cs="Arial"/>
          <w:b/>
        </w:rPr>
        <w:t xml:space="preserve">Reverse Repo Rate </w:t>
      </w:r>
      <w:r>
        <w:rPr>
          <w:rFonts w:ascii="Arial" w:hAnsi="Arial" w:cs="Arial"/>
        </w:rPr>
        <w:t xml:space="preserve">refers to the rate of interest at which the Central Bank borrows funds from other commercial banks for a short period. </w:t>
      </w:r>
    </w:p>
    <w:p w:rsidR="00EF2621" w:rsidRPr="00EF2621" w:rsidRDefault="00EF2621" w:rsidP="00EF2621">
      <w:pPr>
        <w:ind w:left="2880"/>
        <w:rPr>
          <w:rFonts w:ascii="Arial" w:hAnsi="Arial" w:cs="Arial"/>
        </w:rPr>
      </w:pPr>
      <w:r>
        <w:rPr>
          <w:rFonts w:ascii="Arial" w:hAnsi="Arial" w:cs="Arial"/>
        </w:rPr>
        <w:t xml:space="preserve">The commercial banks deposit their short term excess funds with the Central Bank and earn interest on it. To control inflation, the Central Bank absorbs </w:t>
      </w:r>
      <w:r w:rsidR="00D20098">
        <w:rPr>
          <w:rFonts w:ascii="Arial" w:hAnsi="Arial" w:cs="Arial"/>
        </w:rPr>
        <w:t xml:space="preserve">liquidity from the economy by increasing the reverse repo rate. To control deflation, the Central Bank injects liquidity in the economy by decreasing the reverse repo rate. </w:t>
      </w:r>
      <w:r>
        <w:rPr>
          <w:rFonts w:ascii="Arial" w:hAnsi="Arial" w:cs="Arial"/>
        </w:rPr>
        <w:t xml:space="preserve"> </w:t>
      </w:r>
    </w:p>
    <w:p w:rsidR="009C5BD0" w:rsidRPr="009C5BD0" w:rsidRDefault="009C5BD0" w:rsidP="009C5BD0">
      <w:pPr>
        <w:ind w:left="2880"/>
        <w:rPr>
          <w:rFonts w:ascii="Arial" w:hAnsi="Arial" w:cs="Arial"/>
        </w:rPr>
      </w:pPr>
      <w:r>
        <w:rPr>
          <w:rFonts w:ascii="Arial" w:hAnsi="Arial" w:cs="Arial"/>
        </w:rPr>
        <w:t xml:space="preserve"> </w:t>
      </w:r>
    </w:p>
    <w:p w:rsidR="006679F8" w:rsidRDefault="001F37B7" w:rsidP="003814A0">
      <w:pPr>
        <w:rPr>
          <w:rFonts w:ascii="Arial" w:hAnsi="Arial" w:cs="Arial"/>
          <w:b/>
        </w:rPr>
      </w:pPr>
      <w:r w:rsidRPr="006679F8">
        <w:rPr>
          <w:rFonts w:ascii="Arial" w:hAnsi="Arial" w:cs="Arial"/>
          <w:b/>
        </w:rPr>
        <w:t>2)</w:t>
      </w:r>
      <w:r w:rsidRPr="006679F8">
        <w:rPr>
          <w:rFonts w:ascii="Arial" w:hAnsi="Arial" w:cs="Arial"/>
          <w:b/>
        </w:rPr>
        <w:tab/>
      </w:r>
      <w:r w:rsidR="00984F50" w:rsidRPr="006679F8">
        <w:rPr>
          <w:rFonts w:ascii="Arial" w:hAnsi="Arial" w:cs="Arial"/>
          <w:b/>
        </w:rPr>
        <w:t>Difficulties in Calculation of National Income</w:t>
      </w:r>
      <w:r w:rsidR="006679F8">
        <w:rPr>
          <w:rFonts w:ascii="Arial" w:hAnsi="Arial" w:cs="Arial"/>
          <w:b/>
        </w:rPr>
        <w:t>:-</w:t>
      </w:r>
    </w:p>
    <w:p w:rsidR="006679F8" w:rsidRDefault="006679F8" w:rsidP="006679F8">
      <w:pPr>
        <w:ind w:left="720"/>
        <w:rPr>
          <w:rFonts w:ascii="Arial" w:hAnsi="Arial" w:cs="Arial"/>
        </w:rPr>
      </w:pPr>
      <w:proofErr w:type="spellStart"/>
      <w:r>
        <w:rPr>
          <w:rFonts w:ascii="Arial" w:hAnsi="Arial" w:cs="Arial"/>
          <w:b/>
        </w:rPr>
        <w:t>Ans</w:t>
      </w:r>
      <w:proofErr w:type="spellEnd"/>
      <w:proofErr w:type="gramStart"/>
      <w:r>
        <w:rPr>
          <w:rFonts w:ascii="Arial" w:hAnsi="Arial" w:cs="Arial"/>
          <w:b/>
        </w:rPr>
        <w:t>:-</w:t>
      </w:r>
      <w:proofErr w:type="gramEnd"/>
      <w:r>
        <w:rPr>
          <w:rFonts w:ascii="Arial" w:hAnsi="Arial" w:cs="Arial"/>
          <w:b/>
        </w:rPr>
        <w:t xml:space="preserve"> </w:t>
      </w:r>
      <w:r w:rsidRPr="006679F8">
        <w:rPr>
          <w:rFonts w:ascii="Arial" w:hAnsi="Arial" w:cs="Arial"/>
        </w:rPr>
        <w:t xml:space="preserve">The </w:t>
      </w:r>
      <w:r>
        <w:rPr>
          <w:rFonts w:ascii="Arial" w:hAnsi="Arial" w:cs="Arial"/>
        </w:rPr>
        <w:t>conceptual / theoretical difficulties in measuring the national income are as</w:t>
      </w:r>
    </w:p>
    <w:p w:rsidR="001F37B7" w:rsidRDefault="003349E2" w:rsidP="006679F8">
      <w:pPr>
        <w:ind w:left="720" w:firstLine="720"/>
        <w:rPr>
          <w:rFonts w:ascii="Arial" w:hAnsi="Arial" w:cs="Arial"/>
          <w:b/>
        </w:rPr>
      </w:pPr>
      <w:r>
        <w:rPr>
          <w:rFonts w:ascii="Arial" w:hAnsi="Arial" w:cs="Arial"/>
        </w:rPr>
        <w:t>Follows</w:t>
      </w:r>
      <w:r w:rsidR="006679F8">
        <w:rPr>
          <w:rFonts w:ascii="Arial" w:hAnsi="Arial" w:cs="Arial"/>
        </w:rPr>
        <w:t xml:space="preserve">: </w:t>
      </w:r>
      <w:r w:rsidR="00984F50" w:rsidRPr="006679F8">
        <w:rPr>
          <w:rFonts w:ascii="Arial" w:hAnsi="Arial" w:cs="Arial"/>
          <w:b/>
        </w:rPr>
        <w:t xml:space="preserve"> </w:t>
      </w:r>
      <w:r w:rsidR="001F37B7" w:rsidRPr="006679F8">
        <w:rPr>
          <w:rFonts w:ascii="Arial" w:hAnsi="Arial" w:cs="Arial"/>
          <w:b/>
        </w:rPr>
        <w:t xml:space="preserve"> </w:t>
      </w:r>
      <w:bookmarkStart w:id="0" w:name="_GoBack"/>
      <w:bookmarkEnd w:id="0"/>
    </w:p>
    <w:p w:rsidR="006679F8" w:rsidRDefault="009256FC" w:rsidP="006679F8">
      <w:pPr>
        <w:ind w:left="720" w:firstLine="720"/>
        <w:rPr>
          <w:rFonts w:ascii="Arial" w:hAnsi="Arial" w:cs="Arial"/>
          <w:b/>
        </w:rPr>
      </w:pPr>
      <w:proofErr w:type="spellStart"/>
      <w:r>
        <w:rPr>
          <w:rFonts w:ascii="Arial" w:hAnsi="Arial" w:cs="Arial"/>
          <w:b/>
        </w:rPr>
        <w:t>i</w:t>
      </w:r>
      <w:proofErr w:type="spellEnd"/>
      <w:r>
        <w:rPr>
          <w:rFonts w:ascii="Arial" w:hAnsi="Arial" w:cs="Arial"/>
          <w:b/>
        </w:rPr>
        <w:t xml:space="preserve">. </w:t>
      </w:r>
      <w:r>
        <w:rPr>
          <w:rFonts w:ascii="Arial" w:hAnsi="Arial" w:cs="Arial"/>
          <w:b/>
        </w:rPr>
        <w:tab/>
        <w:t>Transfer Payments</w:t>
      </w:r>
      <w:r w:rsidR="005B784E">
        <w:rPr>
          <w:rFonts w:ascii="Arial" w:hAnsi="Arial" w:cs="Arial"/>
          <w:b/>
        </w:rPr>
        <w:t>:</w:t>
      </w:r>
    </w:p>
    <w:p w:rsidR="005B784E" w:rsidRDefault="005B784E" w:rsidP="005B784E">
      <w:pPr>
        <w:ind w:left="2160"/>
        <w:rPr>
          <w:rFonts w:ascii="Arial" w:hAnsi="Arial" w:cs="Arial"/>
        </w:rPr>
      </w:pPr>
      <w:r>
        <w:rPr>
          <w:rFonts w:ascii="Arial" w:hAnsi="Arial" w:cs="Arial"/>
        </w:rPr>
        <w:t xml:space="preserve">Though transfer payments such as old age pensions, scholarships, gifts, donations, etc. are considered as individual income, they are not earned income. </w:t>
      </w:r>
    </w:p>
    <w:p w:rsidR="005B784E" w:rsidRDefault="005B784E" w:rsidP="005B784E">
      <w:pPr>
        <w:ind w:left="2160"/>
        <w:rPr>
          <w:rFonts w:ascii="Arial" w:hAnsi="Arial" w:cs="Arial"/>
        </w:rPr>
      </w:pPr>
      <w:r>
        <w:rPr>
          <w:rFonts w:ascii="Arial" w:hAnsi="Arial" w:cs="Arial"/>
        </w:rPr>
        <w:t xml:space="preserve">Individuals are entitled to receive such income from the government’s expenditure. </w:t>
      </w:r>
    </w:p>
    <w:p w:rsidR="005B784E" w:rsidRDefault="005B784E" w:rsidP="005B784E">
      <w:pPr>
        <w:ind w:left="2160"/>
        <w:rPr>
          <w:rFonts w:ascii="Arial" w:hAnsi="Arial" w:cs="Arial"/>
        </w:rPr>
      </w:pPr>
      <w:r>
        <w:rPr>
          <w:rFonts w:ascii="Arial" w:hAnsi="Arial" w:cs="Arial"/>
        </w:rPr>
        <w:t xml:space="preserve">Thus, it becomes difficult to decide whether or not to include such earnings in the estimation of National income. </w:t>
      </w:r>
    </w:p>
    <w:p w:rsidR="0098240A" w:rsidRDefault="005B784E" w:rsidP="005B784E">
      <w:pPr>
        <w:ind w:left="2160"/>
        <w:rPr>
          <w:rFonts w:ascii="Arial" w:hAnsi="Arial" w:cs="Arial"/>
        </w:rPr>
      </w:pPr>
      <w:r>
        <w:rPr>
          <w:rFonts w:ascii="Arial" w:hAnsi="Arial" w:cs="Arial"/>
        </w:rPr>
        <w:t xml:space="preserve">Therefore, these transfer payments are ignored from National income. </w:t>
      </w:r>
    </w:p>
    <w:p w:rsidR="0098240A" w:rsidRPr="0098240A" w:rsidRDefault="0098240A" w:rsidP="0098240A">
      <w:pPr>
        <w:rPr>
          <w:rFonts w:ascii="Arial" w:hAnsi="Arial" w:cs="Arial"/>
          <w:b/>
        </w:rPr>
      </w:pPr>
      <w:r>
        <w:rPr>
          <w:rFonts w:ascii="Arial" w:hAnsi="Arial" w:cs="Arial"/>
        </w:rPr>
        <w:tab/>
      </w:r>
      <w:r>
        <w:rPr>
          <w:rFonts w:ascii="Arial" w:hAnsi="Arial" w:cs="Arial"/>
        </w:rPr>
        <w:tab/>
      </w:r>
      <w:r w:rsidRPr="0098240A">
        <w:rPr>
          <w:rFonts w:ascii="Arial" w:hAnsi="Arial" w:cs="Arial"/>
          <w:b/>
        </w:rPr>
        <w:t xml:space="preserve">ii. </w:t>
      </w:r>
      <w:r w:rsidRPr="0098240A">
        <w:rPr>
          <w:rFonts w:ascii="Arial" w:hAnsi="Arial" w:cs="Arial"/>
          <w:b/>
        </w:rPr>
        <w:tab/>
        <w:t>Income of foreign firms:</w:t>
      </w:r>
    </w:p>
    <w:p w:rsidR="005B784E" w:rsidRPr="005B784E" w:rsidRDefault="0098240A" w:rsidP="0098240A">
      <w:pPr>
        <w:ind w:left="2160"/>
        <w:rPr>
          <w:rFonts w:ascii="Arial" w:hAnsi="Arial" w:cs="Arial"/>
        </w:rPr>
      </w:pPr>
      <w:r>
        <w:rPr>
          <w:rFonts w:ascii="Arial" w:hAnsi="Arial" w:cs="Arial"/>
        </w:rPr>
        <w:t>From the view-point of IMF, income of a foreign firm should be included in the national income of the country, where the firm actually undertakes work of production. However, profits earned by the foreign firms are credited to the parent concern. (Home country)</w:t>
      </w:r>
      <w:r w:rsidR="005B784E">
        <w:rPr>
          <w:rFonts w:ascii="Arial" w:hAnsi="Arial" w:cs="Arial"/>
        </w:rPr>
        <w:t xml:space="preserve"> </w:t>
      </w:r>
    </w:p>
    <w:p w:rsidR="00F52C65" w:rsidRDefault="0098240A" w:rsidP="003814A0">
      <w:pPr>
        <w:rPr>
          <w:rFonts w:ascii="Arial" w:hAnsi="Arial" w:cs="Arial"/>
        </w:rPr>
      </w:pPr>
      <w:r>
        <w:rPr>
          <w:rFonts w:ascii="Arial" w:hAnsi="Arial" w:cs="Arial"/>
        </w:rPr>
        <w:tab/>
      </w:r>
      <w:r>
        <w:rPr>
          <w:rFonts w:ascii="Arial" w:hAnsi="Arial" w:cs="Arial"/>
        </w:rPr>
        <w:tab/>
      </w:r>
    </w:p>
    <w:p w:rsidR="0098240A" w:rsidRDefault="0098240A" w:rsidP="00F52C65">
      <w:pPr>
        <w:ind w:left="720" w:firstLine="720"/>
        <w:rPr>
          <w:rFonts w:ascii="Arial" w:hAnsi="Arial" w:cs="Arial"/>
          <w:b/>
        </w:rPr>
      </w:pPr>
      <w:r w:rsidRPr="0098240A">
        <w:rPr>
          <w:rFonts w:ascii="Arial" w:hAnsi="Arial" w:cs="Arial"/>
          <w:b/>
        </w:rPr>
        <w:lastRenderedPageBreak/>
        <w:t>iii.</w:t>
      </w:r>
      <w:r w:rsidRPr="0098240A">
        <w:rPr>
          <w:rFonts w:ascii="Arial" w:hAnsi="Arial" w:cs="Arial"/>
          <w:b/>
        </w:rPr>
        <w:tab/>
        <w:t>Unpaid services:</w:t>
      </w:r>
    </w:p>
    <w:p w:rsidR="001F37B7" w:rsidRDefault="00F52C65" w:rsidP="00F52C65">
      <w:pPr>
        <w:ind w:left="2160"/>
        <w:rPr>
          <w:rFonts w:ascii="Arial" w:hAnsi="Arial" w:cs="Arial"/>
        </w:rPr>
      </w:pPr>
      <w:r w:rsidRPr="00F52C65">
        <w:rPr>
          <w:rFonts w:ascii="Arial" w:hAnsi="Arial" w:cs="Arial"/>
        </w:rPr>
        <w:t>National</w:t>
      </w:r>
      <w:r>
        <w:rPr>
          <w:rFonts w:ascii="Arial" w:hAnsi="Arial" w:cs="Arial"/>
        </w:rPr>
        <w:t xml:space="preserve"> income is always measured in money, but there are a number of goods and services which are difficult to be assessed in terms of money. For example, painting as a hobby by an individual, the bringing up if children by the mother, these services are not included in national income as remuneration is not given to them. </w:t>
      </w:r>
    </w:p>
    <w:p w:rsidR="00F52C65" w:rsidRDefault="00F52C65" w:rsidP="00F52C65">
      <w:pPr>
        <w:rPr>
          <w:rFonts w:ascii="Arial" w:hAnsi="Arial" w:cs="Arial"/>
          <w:b/>
        </w:rPr>
      </w:pPr>
      <w:r>
        <w:rPr>
          <w:rFonts w:ascii="Arial" w:hAnsi="Arial" w:cs="Arial"/>
        </w:rPr>
        <w:tab/>
      </w:r>
      <w:r>
        <w:rPr>
          <w:rFonts w:ascii="Arial" w:hAnsi="Arial" w:cs="Arial"/>
        </w:rPr>
        <w:tab/>
      </w:r>
      <w:r w:rsidRPr="00F52C65">
        <w:rPr>
          <w:rFonts w:ascii="Arial" w:hAnsi="Arial" w:cs="Arial"/>
          <w:b/>
        </w:rPr>
        <w:t xml:space="preserve">iv. </w:t>
      </w:r>
      <w:r w:rsidRPr="00F52C65">
        <w:rPr>
          <w:rFonts w:ascii="Arial" w:hAnsi="Arial" w:cs="Arial"/>
          <w:b/>
        </w:rPr>
        <w:tab/>
        <w:t>Illegal income:</w:t>
      </w:r>
    </w:p>
    <w:p w:rsidR="00F52C65" w:rsidRDefault="00F52C65" w:rsidP="00F52C65">
      <w:pPr>
        <w:ind w:left="2160"/>
        <w:rPr>
          <w:rFonts w:ascii="Arial" w:hAnsi="Arial" w:cs="Arial"/>
        </w:rPr>
      </w:pPr>
      <w:r>
        <w:rPr>
          <w:rFonts w:ascii="Arial" w:hAnsi="Arial" w:cs="Arial"/>
        </w:rPr>
        <w:t xml:space="preserve">Income earned from illegal activities such as theft, smuggling, gambling, etc. are not included in national income as income. </w:t>
      </w:r>
    </w:p>
    <w:p w:rsidR="00F52C65" w:rsidRDefault="00F52C65" w:rsidP="00F52C65">
      <w:pPr>
        <w:ind w:left="2160"/>
        <w:rPr>
          <w:rFonts w:ascii="Arial" w:hAnsi="Arial" w:cs="Arial"/>
        </w:rPr>
      </w:pPr>
      <w:r>
        <w:rPr>
          <w:rFonts w:ascii="Arial" w:hAnsi="Arial" w:cs="Arial"/>
        </w:rPr>
        <w:t xml:space="preserve">However, such goods and services do have value and meet the needs of the consumers. Thus, to that extent national income is underestimated. </w:t>
      </w:r>
    </w:p>
    <w:p w:rsidR="00CB1A8F" w:rsidRDefault="00CB1A8F" w:rsidP="00CB1A8F">
      <w:pPr>
        <w:rPr>
          <w:rFonts w:ascii="Arial" w:hAnsi="Arial" w:cs="Arial"/>
          <w:b/>
        </w:rPr>
      </w:pPr>
      <w:r>
        <w:rPr>
          <w:rFonts w:ascii="Arial" w:hAnsi="Arial" w:cs="Arial"/>
        </w:rPr>
        <w:tab/>
      </w:r>
      <w:r>
        <w:rPr>
          <w:rFonts w:ascii="Arial" w:hAnsi="Arial" w:cs="Arial"/>
        </w:rPr>
        <w:tab/>
      </w:r>
      <w:r w:rsidRPr="00A00298">
        <w:rPr>
          <w:rFonts w:ascii="Arial" w:hAnsi="Arial" w:cs="Arial"/>
          <w:b/>
        </w:rPr>
        <w:t xml:space="preserve">v. </w:t>
      </w:r>
      <w:r w:rsidRPr="00A00298">
        <w:rPr>
          <w:rFonts w:ascii="Arial" w:hAnsi="Arial" w:cs="Arial"/>
          <w:b/>
        </w:rPr>
        <w:tab/>
      </w:r>
      <w:r w:rsidR="00A00298" w:rsidRPr="00A00298">
        <w:rPr>
          <w:rFonts w:ascii="Arial" w:hAnsi="Arial" w:cs="Arial"/>
          <w:b/>
        </w:rPr>
        <w:t>S</w:t>
      </w:r>
      <w:r w:rsidRPr="00A00298">
        <w:rPr>
          <w:rFonts w:ascii="Arial" w:hAnsi="Arial" w:cs="Arial"/>
          <w:b/>
        </w:rPr>
        <w:t>ervices</w:t>
      </w:r>
      <w:r w:rsidR="00A00298" w:rsidRPr="00A00298">
        <w:rPr>
          <w:rFonts w:ascii="Arial" w:hAnsi="Arial" w:cs="Arial"/>
          <w:b/>
        </w:rPr>
        <w:t xml:space="preserve"> of Government:</w:t>
      </w:r>
      <w:r w:rsidRPr="00A00298">
        <w:rPr>
          <w:rFonts w:ascii="Arial" w:hAnsi="Arial" w:cs="Arial"/>
          <w:b/>
        </w:rPr>
        <w:t xml:space="preserve"> </w:t>
      </w:r>
    </w:p>
    <w:p w:rsidR="00A00298" w:rsidRDefault="00A00298" w:rsidP="00EF3E73">
      <w:pPr>
        <w:ind w:left="2160"/>
        <w:rPr>
          <w:rFonts w:ascii="Arial" w:hAnsi="Arial" w:cs="Arial"/>
        </w:rPr>
      </w:pPr>
      <w:r>
        <w:rPr>
          <w:rFonts w:ascii="Arial" w:hAnsi="Arial" w:cs="Arial"/>
        </w:rPr>
        <w:t xml:space="preserve">Government provides a large number of public services such as defence, education, health, law and order, etc. Measuring the market value of such services is difficult, as the real value of these services is not </w:t>
      </w:r>
      <w:r w:rsidR="00EF3E73">
        <w:rPr>
          <w:rFonts w:ascii="Arial" w:hAnsi="Arial" w:cs="Arial"/>
        </w:rPr>
        <w:t>known;</w:t>
      </w:r>
      <w:r>
        <w:rPr>
          <w:rFonts w:ascii="Arial" w:hAnsi="Arial" w:cs="Arial"/>
        </w:rPr>
        <w:t xml:space="preserve"> hence it has become a convention to treat all such services as final consumption whereby their approximate value is included in national income. </w:t>
      </w:r>
    </w:p>
    <w:p w:rsidR="00EF3E73" w:rsidRDefault="00EF3E73" w:rsidP="00EF3E73">
      <w:pPr>
        <w:rPr>
          <w:rFonts w:ascii="Arial" w:hAnsi="Arial" w:cs="Arial"/>
          <w:b/>
        </w:rPr>
      </w:pPr>
      <w:r>
        <w:rPr>
          <w:rFonts w:ascii="Arial" w:hAnsi="Arial" w:cs="Arial"/>
        </w:rPr>
        <w:tab/>
      </w:r>
      <w:r>
        <w:rPr>
          <w:rFonts w:ascii="Arial" w:hAnsi="Arial" w:cs="Arial"/>
        </w:rPr>
        <w:tab/>
      </w:r>
      <w:r w:rsidRPr="00EF3E73">
        <w:rPr>
          <w:rFonts w:ascii="Arial" w:hAnsi="Arial" w:cs="Arial"/>
          <w:b/>
        </w:rPr>
        <w:t xml:space="preserve">vi. </w:t>
      </w:r>
      <w:r w:rsidRPr="00EF3E73">
        <w:rPr>
          <w:rFonts w:ascii="Arial" w:hAnsi="Arial" w:cs="Arial"/>
          <w:b/>
        </w:rPr>
        <w:tab/>
        <w:t>Production for self-consumption:</w:t>
      </w:r>
    </w:p>
    <w:p w:rsidR="00EF3E73" w:rsidRDefault="00EF3E73" w:rsidP="00EF3E73">
      <w:pPr>
        <w:ind w:left="2160"/>
        <w:rPr>
          <w:rFonts w:ascii="Arial" w:hAnsi="Arial" w:cs="Arial"/>
        </w:rPr>
      </w:pPr>
      <w:r>
        <w:rPr>
          <w:rFonts w:ascii="Arial" w:hAnsi="Arial" w:cs="Arial"/>
        </w:rPr>
        <w:t xml:space="preserve">Goods produced for self-consumption such as food grains, vegetables and other farm products do not enter in the market. But the value of such goods should be estimated at the rate of market price that have been marketed and should be included in national income. </w:t>
      </w:r>
    </w:p>
    <w:p w:rsidR="00104440" w:rsidRDefault="00104440" w:rsidP="00104440">
      <w:pPr>
        <w:rPr>
          <w:rFonts w:ascii="Arial" w:hAnsi="Arial" w:cs="Arial"/>
          <w:b/>
        </w:rPr>
      </w:pPr>
      <w:r>
        <w:rPr>
          <w:rFonts w:ascii="Arial" w:hAnsi="Arial" w:cs="Arial"/>
        </w:rPr>
        <w:tab/>
      </w:r>
      <w:r>
        <w:rPr>
          <w:rFonts w:ascii="Arial" w:hAnsi="Arial" w:cs="Arial"/>
        </w:rPr>
        <w:tab/>
      </w:r>
      <w:r w:rsidRPr="00104440">
        <w:rPr>
          <w:rFonts w:ascii="Arial" w:hAnsi="Arial" w:cs="Arial"/>
          <w:b/>
        </w:rPr>
        <w:t xml:space="preserve">vii. </w:t>
      </w:r>
      <w:r w:rsidRPr="00104440">
        <w:rPr>
          <w:rFonts w:ascii="Arial" w:hAnsi="Arial" w:cs="Arial"/>
          <w:b/>
        </w:rPr>
        <w:tab/>
        <w:t xml:space="preserve">Changing price levels: </w:t>
      </w:r>
    </w:p>
    <w:p w:rsidR="00104440" w:rsidRPr="00104440" w:rsidRDefault="00104440" w:rsidP="00104440">
      <w:pPr>
        <w:ind w:left="2160"/>
        <w:rPr>
          <w:rFonts w:ascii="Arial" w:hAnsi="Arial" w:cs="Arial"/>
        </w:rPr>
      </w:pPr>
      <w:r>
        <w:rPr>
          <w:rFonts w:ascii="Arial" w:hAnsi="Arial" w:cs="Arial"/>
        </w:rPr>
        <w:t xml:space="preserve">When the price level rises, the national income may show an increase even though the production may have decreased. On the other hand, when the price level falls, the national income may show a decrease even though there may be an increase in production. Thus, it becomes difficult to estimate the value of national income due to changes in price level. </w:t>
      </w:r>
    </w:p>
    <w:sectPr w:rsidR="00104440" w:rsidRPr="00104440" w:rsidSect="00CA57B4">
      <w:headerReference w:type="default" r:id="rId9"/>
      <w:footerReference w:type="default" r:id="rId10"/>
      <w:headerReference w:type="first" r:id="rId11"/>
      <w:footerReference w:type="first" r:id="rId12"/>
      <w:pgSz w:w="11909" w:h="16834" w:code="9"/>
      <w:pgMar w:top="176" w:right="569" w:bottom="284" w:left="720" w:header="578" w:footer="0" w:gutter="0"/>
      <w:pgBorders w:offsetFrom="page">
        <w:top w:val="single" w:sz="18" w:space="24" w:color="000000"/>
        <w:left w:val="single" w:sz="18" w:space="24" w:color="000000"/>
        <w:bottom w:val="single" w:sz="18" w:space="24" w:color="000000"/>
        <w:right w:val="single" w:sz="18" w:space="24" w:color="000000"/>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B77" w:rsidRDefault="003F3B77" w:rsidP="00C03857">
      <w:r>
        <w:separator/>
      </w:r>
    </w:p>
  </w:endnote>
  <w:endnote w:type="continuationSeparator" w:id="0">
    <w:p w:rsidR="003F3B77" w:rsidRDefault="003F3B77" w:rsidP="00C03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NanumGothic">
    <w:altName w:val="Times New Roman"/>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Shruti">
    <w:panose1 w:val="020B0502040204020203"/>
    <w:charset w:val="00"/>
    <w:family w:val="auto"/>
    <w:pitch w:val="variable"/>
    <w:sig w:usb0="0004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19F" w:csb1="00000000"/>
  </w:font>
  <w:font w:name="Rockwell Extra Bold">
    <w:panose1 w:val="020609030405050204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1C2" w:rsidRDefault="000121C2">
    <w:pPr>
      <w:pStyle w:val="Footer"/>
      <w:jc w:val="center"/>
    </w:pPr>
  </w:p>
  <w:p w:rsidR="000121C2" w:rsidRDefault="000121C2">
    <w:pPr>
      <w:pStyle w:val="Footer"/>
      <w:jc w:val="right"/>
    </w:pPr>
    <w:r>
      <w:t xml:space="preserve">Page | </w:t>
    </w:r>
    <w:r>
      <w:fldChar w:fldCharType="begin"/>
    </w:r>
    <w:r>
      <w:instrText>PAGE  \* MERGEFORMAT</w:instrText>
    </w:r>
    <w:r>
      <w:fldChar w:fldCharType="separate"/>
    </w:r>
    <w:r w:rsidR="003349E2">
      <w:rPr>
        <w:noProof/>
      </w:rPr>
      <w:t>3</w:t>
    </w:r>
    <w:r>
      <w:fldChar w:fldCharType="end"/>
    </w:r>
  </w:p>
  <w:p w:rsidR="000121C2" w:rsidRDefault="000121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1C2" w:rsidRDefault="000121C2">
    <w:pPr>
      <w:pStyle w:val="Footer"/>
      <w:jc w:val="center"/>
    </w:pPr>
  </w:p>
  <w:p w:rsidR="000121C2" w:rsidRDefault="000121C2">
    <w:pPr>
      <w:pStyle w:val="Footer"/>
      <w:jc w:val="right"/>
    </w:pPr>
    <w:r>
      <w:t xml:space="preserve">Page | </w:t>
    </w:r>
    <w:r>
      <w:fldChar w:fldCharType="begin"/>
    </w:r>
    <w:r>
      <w:instrText>PAGE  \* MERGEFORMAT</w:instrText>
    </w:r>
    <w:r>
      <w:fldChar w:fldCharType="separate"/>
    </w:r>
    <w:r w:rsidR="003349E2">
      <w:rPr>
        <w:noProof/>
      </w:rPr>
      <w:t>1</w:t>
    </w:r>
    <w:r>
      <w:fldChar w:fldCharType="end"/>
    </w:r>
  </w:p>
  <w:p w:rsidR="000121C2" w:rsidRDefault="000121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B77" w:rsidRDefault="003F3B77" w:rsidP="00C03857">
      <w:r>
        <w:separator/>
      </w:r>
    </w:p>
  </w:footnote>
  <w:footnote w:type="continuationSeparator" w:id="0">
    <w:p w:rsidR="003F3B77" w:rsidRDefault="003F3B77" w:rsidP="00C038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1C2" w:rsidRDefault="000121C2">
    <w:pPr>
      <w:pStyle w:val="Header"/>
      <w:tabs>
        <w:tab w:val="left" w:pos="10980"/>
      </w:tabs>
      <w:ind w:left="-180" w:right="-270" w:firstLine="18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8FB" w:rsidRPr="008E10AA" w:rsidRDefault="003F3B77" w:rsidP="003568FB">
    <w:pPr>
      <w:spacing w:line="300" w:lineRule="atLeast"/>
      <w:jc w:val="center"/>
      <w:rPr>
        <w:rFonts w:ascii="Rockwell Extra Bold" w:hAnsi="Rockwell Extra Bold"/>
        <w:sz w:val="56"/>
        <w:szCs w:val="56"/>
        <w:lang w:val="fr-FR"/>
      </w:rPr>
    </w:pPr>
    <w:r>
      <w:rPr>
        <w:b/>
        <w:noProof/>
        <w:sz w:val="16"/>
        <w:szCs w:val="16"/>
        <w:lang w:val="en-US" w:eastAsia="zh-C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left:0;text-align:left;margin-left:186pt;margin-top:31.85pt;width:137.25pt;height:63.75pt;z-index:251658240" fillcolor="black" strokeweight="1.25pt">
          <v:shadow on="t" color="silver"/>
          <v:textpath style="font-family:&quot;Book Antiqua&quot;" trim="t" fitpath="t" string="SYJC - ECO &#10;   "/>
        </v:shape>
      </w:pict>
    </w:r>
    <w:r w:rsidR="003568FB" w:rsidRPr="008E10AA">
      <w:rPr>
        <w:rFonts w:ascii="Rockwell Extra Bold" w:hAnsi="Rockwell Extra Bold"/>
        <w:sz w:val="56"/>
        <w:szCs w:val="56"/>
        <w:lang w:val="fr-FR"/>
      </w:rPr>
      <w:t>J. K. SHAH CLASSES</w:t>
    </w:r>
  </w:p>
  <w:p w:rsidR="003568FB" w:rsidRDefault="003568FB" w:rsidP="003568FB">
    <w:pPr>
      <w:spacing w:line="300" w:lineRule="atLeast"/>
      <w:jc w:val="both"/>
      <w:rPr>
        <w:sz w:val="16"/>
        <w:szCs w:val="16"/>
        <w:lang w:val="fr-FR"/>
      </w:rPr>
    </w:pPr>
  </w:p>
  <w:p w:rsidR="003568FB" w:rsidRDefault="003568FB" w:rsidP="003568FB">
    <w:pPr>
      <w:spacing w:line="300" w:lineRule="atLeast"/>
      <w:jc w:val="both"/>
      <w:rPr>
        <w:b/>
        <w:sz w:val="20"/>
      </w:rPr>
    </w:pPr>
    <w:r>
      <w:rPr>
        <w:noProof/>
        <w:sz w:val="16"/>
        <w:szCs w:val="16"/>
      </w:rPr>
      <mc:AlternateContent>
        <mc:Choice Requires="wps">
          <w:drawing>
            <wp:anchor distT="0" distB="0" distL="114300" distR="114300" simplePos="0" relativeHeight="251661312" behindDoc="0" locked="0" layoutInCell="1" allowOverlap="1" wp14:anchorId="4C4351A4" wp14:editId="4D9FDAF1">
              <wp:simplePos x="0" y="0"/>
              <wp:positionH relativeFrom="column">
                <wp:posOffset>2371725</wp:posOffset>
              </wp:positionH>
              <wp:positionV relativeFrom="paragraph">
                <wp:posOffset>120015</wp:posOffset>
              </wp:positionV>
              <wp:extent cx="1704975" cy="0"/>
              <wp:effectExtent l="0" t="0" r="9525" b="19050"/>
              <wp:wrapNone/>
              <wp:docPr id="3" name="Line 8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49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75pt,9.45pt" to="321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k21FAIAACs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" strokeweight="1.5pt"/>
          </w:pict>
        </mc:Fallback>
      </mc:AlternateContent>
    </w:r>
    <w:r>
      <w:rPr>
        <w:b/>
        <w:sz w:val="20"/>
      </w:rPr>
      <w:tab/>
    </w:r>
    <w:r>
      <w:rPr>
        <w:b/>
        <w:sz w:val="20"/>
      </w:rPr>
      <w:tab/>
    </w:r>
    <w:r>
      <w:rPr>
        <w:b/>
        <w:sz w:val="20"/>
      </w:rPr>
      <w:tab/>
    </w:r>
    <w:r>
      <w:rPr>
        <w:b/>
        <w:sz w:val="20"/>
      </w:rPr>
      <w:tab/>
    </w:r>
    <w:r>
      <w:rPr>
        <w:b/>
        <w:sz w:val="20"/>
      </w:rPr>
      <w:tab/>
    </w:r>
    <w:r>
      <w:rPr>
        <w:b/>
        <w:sz w:val="20"/>
      </w:rPr>
      <w:tab/>
    </w:r>
    <w:r>
      <w:rPr>
        <w:b/>
        <w:sz w:val="20"/>
      </w:rPr>
      <w:tab/>
    </w:r>
  </w:p>
  <w:p w:rsidR="003568FB" w:rsidRDefault="00AD2384" w:rsidP="003814A0">
    <w:pPr>
      <w:pStyle w:val="Header"/>
      <w:tabs>
        <w:tab w:val="clear" w:pos="8640"/>
        <w:tab w:val="left" w:pos="4962"/>
        <w:tab w:val="right" w:pos="10065"/>
      </w:tabs>
      <w:jc w:val="center"/>
      <w:rPr>
        <w:sz w:val="8"/>
        <w:szCs w:val="8"/>
      </w:rPr>
    </w:pPr>
    <w:r w:rsidRPr="00893F57">
      <w:rPr>
        <w:rFonts w:ascii="Arial" w:hAnsi="Arial" w:cs="Arial"/>
        <w:b/>
        <w:sz w:val="22"/>
        <w:u w:val="single"/>
      </w:rPr>
      <w:t>BRANCH –</w:t>
    </w:r>
    <w:r w:rsidR="003568FB" w:rsidRPr="003622B4">
      <w:rPr>
        <w:noProof/>
        <w:sz w:val="20"/>
      </w:rPr>
      <mc:AlternateContent>
        <mc:Choice Requires="wps">
          <w:drawing>
            <wp:anchor distT="0" distB="0" distL="114300" distR="114300" simplePos="0" relativeHeight="251660288" behindDoc="0" locked="0" layoutInCell="1" allowOverlap="1" wp14:anchorId="089F2BA4" wp14:editId="5D59EF1E">
              <wp:simplePos x="0" y="0"/>
              <wp:positionH relativeFrom="column">
                <wp:posOffset>-135890</wp:posOffset>
              </wp:positionH>
              <wp:positionV relativeFrom="paragraph">
                <wp:posOffset>256540</wp:posOffset>
              </wp:positionV>
              <wp:extent cx="6911975" cy="0"/>
              <wp:effectExtent l="0" t="0" r="22225" b="19050"/>
              <wp:wrapNone/>
              <wp:docPr id="4" name="Line 8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19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pt,20.2pt" to="533.5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" strokeweight="1.5pt"/>
          </w:pict>
        </mc:Fallback>
      </mc:AlternateContent>
    </w:r>
    <w:r w:rsidR="00FB7138">
      <w:rPr>
        <w:rFonts w:ascii="Arial" w:hAnsi="Arial" w:cs="Arial"/>
        <w:b/>
        <w:sz w:val="22"/>
        <w:u w:val="single"/>
      </w:rPr>
      <w:t xml:space="preserve"> </w:t>
    </w:r>
    <w:r w:rsidR="003568FB">
      <w:rPr>
        <w:rFonts w:ascii="Arial" w:hAnsi="Arial" w:cs="Arial"/>
        <w:b/>
      </w:rPr>
      <w:tab/>
    </w:r>
    <w:r w:rsidR="009A1327">
      <w:rPr>
        <w:rFonts w:ascii="Arial" w:hAnsi="Arial" w:cs="Arial"/>
        <w:b/>
      </w:rPr>
      <w:t xml:space="preserve">                TIME</w:t>
    </w:r>
    <w:r w:rsidR="003568FB" w:rsidRPr="00F82884">
      <w:rPr>
        <w:rFonts w:ascii="Arial" w:hAnsi="Arial" w:cs="Arial"/>
        <w:b/>
      </w:rPr>
      <w:t xml:space="preserve">: 2 </w:t>
    </w:r>
    <w:r w:rsidR="003568FB" w:rsidRPr="00856BB5">
      <w:rPr>
        <w:rFonts w:ascii="Arial" w:hAnsi="Arial" w:cs="Arial"/>
        <w:b/>
      </w:rPr>
      <w:t>hrs.</w:t>
    </w:r>
    <w:r w:rsidR="009A1327">
      <w:rPr>
        <w:rFonts w:ascii="Arial" w:hAnsi="Arial" w:cs="Arial"/>
        <w:b/>
      </w:rPr>
      <w:t xml:space="preserve">  </w:t>
    </w:r>
    <w:r w:rsidR="009A1327" w:rsidRPr="009A1327">
      <w:rPr>
        <w:rFonts w:ascii="Arial" w:hAnsi="Arial" w:cs="Arial"/>
        <w:b/>
        <w:u w:val="single"/>
      </w:rPr>
      <w:t xml:space="preserve">SOLUTION </w:t>
    </w:r>
    <w:r w:rsidR="003568FB" w:rsidRPr="00856BB5">
      <w:rPr>
        <w:rFonts w:ascii="Arial" w:hAnsi="Arial" w:cs="Arial"/>
        <w:b/>
        <w:i/>
      </w:rPr>
      <w:tab/>
    </w:r>
    <w:r w:rsidR="003568FB" w:rsidRPr="00856BB5">
      <w:rPr>
        <w:rFonts w:ascii="Arial" w:hAnsi="Arial" w:cs="Arial"/>
        <w:b/>
      </w:rPr>
      <w:t>TOTAL</w:t>
    </w:r>
    <w:r w:rsidR="003568FB" w:rsidRPr="00856BB5">
      <w:rPr>
        <w:rFonts w:ascii="Arial" w:hAnsi="Arial" w:cs="Arial"/>
        <w:b/>
        <w:i/>
      </w:rPr>
      <w:t xml:space="preserve"> </w:t>
    </w:r>
    <w:r w:rsidR="003568FB">
      <w:rPr>
        <w:rFonts w:ascii="Arial" w:hAnsi="Arial" w:cs="Arial"/>
        <w:b/>
      </w:rPr>
      <w:t>MARKS</w:t>
    </w:r>
    <w:r w:rsidR="003568FB" w:rsidRPr="00856BB5">
      <w:rPr>
        <w:rFonts w:ascii="Arial" w:hAnsi="Arial" w:cs="Arial"/>
        <w:b/>
      </w:rPr>
      <w:t>:</w:t>
    </w:r>
    <w:r w:rsidR="003568FB">
      <w:rPr>
        <w:rFonts w:ascii="Arial" w:hAnsi="Arial" w:cs="Arial"/>
        <w:b/>
      </w:rPr>
      <w:t xml:space="preserve"> </w:t>
    </w:r>
    <w:r w:rsidR="00F606DF">
      <w:rPr>
        <w:rFonts w:ascii="Arial" w:hAnsi="Arial" w:cs="Arial"/>
        <w:b/>
      </w:rPr>
      <w:t>40</w:t>
    </w:r>
  </w:p>
  <w:p w:rsidR="003568FB" w:rsidRDefault="003568FB" w:rsidP="003568FB">
    <w:pPr>
      <w:pStyle w:val="Header"/>
      <w:rPr>
        <w:sz w:val="8"/>
        <w:szCs w:val="8"/>
      </w:rPr>
    </w:pPr>
  </w:p>
  <w:p w:rsidR="003568FB" w:rsidRDefault="003568FB" w:rsidP="003568FB">
    <w:pPr>
      <w:pStyle w:val="Header"/>
      <w:rPr>
        <w:sz w:val="8"/>
        <w:szCs w:val="8"/>
      </w:rPr>
    </w:pPr>
  </w:p>
  <w:p w:rsidR="003568FB" w:rsidRDefault="003568FB" w:rsidP="003568FB">
    <w:pPr>
      <w:pStyle w:val="Header"/>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526A6"/>
    <w:multiLevelType w:val="hybridMultilevel"/>
    <w:tmpl w:val="9634C0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541CC9"/>
    <w:multiLevelType w:val="hybridMultilevel"/>
    <w:tmpl w:val="65D05D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0A50AA"/>
    <w:multiLevelType w:val="hybridMultilevel"/>
    <w:tmpl w:val="F5C882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303258"/>
    <w:multiLevelType w:val="hybridMultilevel"/>
    <w:tmpl w:val="1C7E4F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3462EB"/>
    <w:multiLevelType w:val="hybridMultilevel"/>
    <w:tmpl w:val="7BBAF9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C45D78"/>
    <w:multiLevelType w:val="hybridMultilevel"/>
    <w:tmpl w:val="2D5EC76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2F2228B"/>
    <w:multiLevelType w:val="hybridMultilevel"/>
    <w:tmpl w:val="A936EF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AC14DA"/>
    <w:multiLevelType w:val="hybridMultilevel"/>
    <w:tmpl w:val="32E87B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2D7980"/>
    <w:multiLevelType w:val="hybridMultilevel"/>
    <w:tmpl w:val="EF0AF4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9B0945"/>
    <w:multiLevelType w:val="hybridMultilevel"/>
    <w:tmpl w:val="BF4AE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287D61"/>
    <w:multiLevelType w:val="hybridMultilevel"/>
    <w:tmpl w:val="2ED6202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1">
    <w:nsid w:val="470665EE"/>
    <w:multiLevelType w:val="hybridMultilevel"/>
    <w:tmpl w:val="3FB68D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29369C"/>
    <w:multiLevelType w:val="hybridMultilevel"/>
    <w:tmpl w:val="F24296EC"/>
    <w:lvl w:ilvl="0" w:tplc="3C54C07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0701F7"/>
    <w:multiLevelType w:val="hybridMultilevel"/>
    <w:tmpl w:val="2CB805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1B520B"/>
    <w:multiLevelType w:val="hybridMultilevel"/>
    <w:tmpl w:val="5AEA3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905ECE"/>
    <w:multiLevelType w:val="hybridMultilevel"/>
    <w:tmpl w:val="A7E44A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B132D1C"/>
    <w:multiLevelType w:val="hybridMultilevel"/>
    <w:tmpl w:val="AC2478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266E82"/>
    <w:multiLevelType w:val="hybridMultilevel"/>
    <w:tmpl w:val="FFA4C6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1B2FAC"/>
    <w:multiLevelType w:val="hybridMultilevel"/>
    <w:tmpl w:val="A574C8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B4C15EC"/>
    <w:multiLevelType w:val="hybridMultilevel"/>
    <w:tmpl w:val="7F1492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10362C8"/>
    <w:multiLevelType w:val="hybridMultilevel"/>
    <w:tmpl w:val="A1CA6A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5796623"/>
    <w:multiLevelType w:val="hybridMultilevel"/>
    <w:tmpl w:val="2F3ED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9"/>
  </w:num>
  <w:num w:numId="3">
    <w:abstractNumId w:val="17"/>
  </w:num>
  <w:num w:numId="4">
    <w:abstractNumId w:val="15"/>
  </w:num>
  <w:num w:numId="5">
    <w:abstractNumId w:val="8"/>
  </w:num>
  <w:num w:numId="6">
    <w:abstractNumId w:val="11"/>
  </w:num>
  <w:num w:numId="7">
    <w:abstractNumId w:val="6"/>
  </w:num>
  <w:num w:numId="8">
    <w:abstractNumId w:val="0"/>
  </w:num>
  <w:num w:numId="9">
    <w:abstractNumId w:val="2"/>
  </w:num>
  <w:num w:numId="10">
    <w:abstractNumId w:val="3"/>
  </w:num>
  <w:num w:numId="11">
    <w:abstractNumId w:val="4"/>
  </w:num>
  <w:num w:numId="12">
    <w:abstractNumId w:val="18"/>
  </w:num>
  <w:num w:numId="13">
    <w:abstractNumId w:val="20"/>
  </w:num>
  <w:num w:numId="14">
    <w:abstractNumId w:val="13"/>
  </w:num>
  <w:num w:numId="15">
    <w:abstractNumId w:val="9"/>
  </w:num>
  <w:num w:numId="16">
    <w:abstractNumId w:val="16"/>
  </w:num>
  <w:num w:numId="17">
    <w:abstractNumId w:val="14"/>
  </w:num>
  <w:num w:numId="18">
    <w:abstractNumId w:val="21"/>
  </w:num>
  <w:num w:numId="19">
    <w:abstractNumId w:val="7"/>
  </w:num>
  <w:num w:numId="20">
    <w:abstractNumId w:val="12"/>
  </w:num>
  <w:num w:numId="21">
    <w:abstractNumId w:val="5"/>
  </w:num>
  <w:num w:numId="22">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857"/>
    <w:rsid w:val="000005F0"/>
    <w:rsid w:val="00003980"/>
    <w:rsid w:val="000121C2"/>
    <w:rsid w:val="00012244"/>
    <w:rsid w:val="00021486"/>
    <w:rsid w:val="000263CF"/>
    <w:rsid w:val="00043A3A"/>
    <w:rsid w:val="000468A9"/>
    <w:rsid w:val="00071C8A"/>
    <w:rsid w:val="00082A49"/>
    <w:rsid w:val="000937C2"/>
    <w:rsid w:val="00095B4B"/>
    <w:rsid w:val="00096DA2"/>
    <w:rsid w:val="00096FA7"/>
    <w:rsid w:val="000A01EB"/>
    <w:rsid w:val="000C770E"/>
    <w:rsid w:val="000D1566"/>
    <w:rsid w:val="000D562C"/>
    <w:rsid w:val="000F35BC"/>
    <w:rsid w:val="000F6D31"/>
    <w:rsid w:val="00104440"/>
    <w:rsid w:val="001150F3"/>
    <w:rsid w:val="001242C9"/>
    <w:rsid w:val="001261B4"/>
    <w:rsid w:val="00133D41"/>
    <w:rsid w:val="00134865"/>
    <w:rsid w:val="00134D6D"/>
    <w:rsid w:val="00141D06"/>
    <w:rsid w:val="00142A9D"/>
    <w:rsid w:val="001452E4"/>
    <w:rsid w:val="00146861"/>
    <w:rsid w:val="001614DB"/>
    <w:rsid w:val="001701E5"/>
    <w:rsid w:val="001716CF"/>
    <w:rsid w:val="00172DF8"/>
    <w:rsid w:val="001748E7"/>
    <w:rsid w:val="00175286"/>
    <w:rsid w:val="0018164F"/>
    <w:rsid w:val="00183AE5"/>
    <w:rsid w:val="00197C77"/>
    <w:rsid w:val="001A0151"/>
    <w:rsid w:val="001A3CD7"/>
    <w:rsid w:val="001C1C44"/>
    <w:rsid w:val="001C2F42"/>
    <w:rsid w:val="001C7D76"/>
    <w:rsid w:val="001D1846"/>
    <w:rsid w:val="001E4E69"/>
    <w:rsid w:val="001F0504"/>
    <w:rsid w:val="001F2BBC"/>
    <w:rsid w:val="001F37B7"/>
    <w:rsid w:val="00203E83"/>
    <w:rsid w:val="002046E8"/>
    <w:rsid w:val="00204A56"/>
    <w:rsid w:val="00213004"/>
    <w:rsid w:val="00215681"/>
    <w:rsid w:val="00221182"/>
    <w:rsid w:val="002431D5"/>
    <w:rsid w:val="00251811"/>
    <w:rsid w:val="002518B4"/>
    <w:rsid w:val="00275504"/>
    <w:rsid w:val="00277BBA"/>
    <w:rsid w:val="0028074B"/>
    <w:rsid w:val="00290C07"/>
    <w:rsid w:val="002910D5"/>
    <w:rsid w:val="0029456C"/>
    <w:rsid w:val="00297BC2"/>
    <w:rsid w:val="002A22BF"/>
    <w:rsid w:val="002A5466"/>
    <w:rsid w:val="002B3771"/>
    <w:rsid w:val="002D3522"/>
    <w:rsid w:val="002D45A0"/>
    <w:rsid w:val="002D6718"/>
    <w:rsid w:val="002D6E7C"/>
    <w:rsid w:val="002E18DD"/>
    <w:rsid w:val="002E4BF3"/>
    <w:rsid w:val="002F259C"/>
    <w:rsid w:val="002F2673"/>
    <w:rsid w:val="00300258"/>
    <w:rsid w:val="003019CA"/>
    <w:rsid w:val="00303F6F"/>
    <w:rsid w:val="003043E5"/>
    <w:rsid w:val="00307B72"/>
    <w:rsid w:val="00311F51"/>
    <w:rsid w:val="003139DF"/>
    <w:rsid w:val="0031629F"/>
    <w:rsid w:val="003214C2"/>
    <w:rsid w:val="00322DAD"/>
    <w:rsid w:val="00322F8E"/>
    <w:rsid w:val="00324715"/>
    <w:rsid w:val="00327244"/>
    <w:rsid w:val="003349E2"/>
    <w:rsid w:val="00343259"/>
    <w:rsid w:val="00351E50"/>
    <w:rsid w:val="003568FB"/>
    <w:rsid w:val="00360FD4"/>
    <w:rsid w:val="0036321A"/>
    <w:rsid w:val="00365726"/>
    <w:rsid w:val="00366C78"/>
    <w:rsid w:val="00373B2F"/>
    <w:rsid w:val="003814A0"/>
    <w:rsid w:val="00382648"/>
    <w:rsid w:val="003A0956"/>
    <w:rsid w:val="003A0C10"/>
    <w:rsid w:val="003A2764"/>
    <w:rsid w:val="003A4714"/>
    <w:rsid w:val="003D08AC"/>
    <w:rsid w:val="003D1B41"/>
    <w:rsid w:val="003E01FF"/>
    <w:rsid w:val="003E3EE4"/>
    <w:rsid w:val="003E6ADA"/>
    <w:rsid w:val="003E6BD4"/>
    <w:rsid w:val="003F1E9F"/>
    <w:rsid w:val="003F37E6"/>
    <w:rsid w:val="003F3B77"/>
    <w:rsid w:val="00402453"/>
    <w:rsid w:val="004100B2"/>
    <w:rsid w:val="00416D72"/>
    <w:rsid w:val="00426FC0"/>
    <w:rsid w:val="0043649E"/>
    <w:rsid w:val="004435FD"/>
    <w:rsid w:val="00455F4E"/>
    <w:rsid w:val="004649C4"/>
    <w:rsid w:val="0046523D"/>
    <w:rsid w:val="00466139"/>
    <w:rsid w:val="00467779"/>
    <w:rsid w:val="00472156"/>
    <w:rsid w:val="004726D1"/>
    <w:rsid w:val="00477B96"/>
    <w:rsid w:val="00480771"/>
    <w:rsid w:val="004856AF"/>
    <w:rsid w:val="004869F4"/>
    <w:rsid w:val="00496B5E"/>
    <w:rsid w:val="004B17AA"/>
    <w:rsid w:val="004C109C"/>
    <w:rsid w:val="004C7809"/>
    <w:rsid w:val="004C7CF5"/>
    <w:rsid w:val="004D3C84"/>
    <w:rsid w:val="004D42ED"/>
    <w:rsid w:val="004E3503"/>
    <w:rsid w:val="004F24D1"/>
    <w:rsid w:val="004F5190"/>
    <w:rsid w:val="004F773F"/>
    <w:rsid w:val="00503FF4"/>
    <w:rsid w:val="00504280"/>
    <w:rsid w:val="00506672"/>
    <w:rsid w:val="005069F2"/>
    <w:rsid w:val="005076CD"/>
    <w:rsid w:val="00516089"/>
    <w:rsid w:val="005203B4"/>
    <w:rsid w:val="00521567"/>
    <w:rsid w:val="00522506"/>
    <w:rsid w:val="00523188"/>
    <w:rsid w:val="00526AAB"/>
    <w:rsid w:val="00530070"/>
    <w:rsid w:val="00531EB6"/>
    <w:rsid w:val="00532D9E"/>
    <w:rsid w:val="00551197"/>
    <w:rsid w:val="00556275"/>
    <w:rsid w:val="005645D6"/>
    <w:rsid w:val="00583EA9"/>
    <w:rsid w:val="00592F57"/>
    <w:rsid w:val="00593B0E"/>
    <w:rsid w:val="005A52F3"/>
    <w:rsid w:val="005B5E6E"/>
    <w:rsid w:val="005B784E"/>
    <w:rsid w:val="005C1B18"/>
    <w:rsid w:val="005D17DD"/>
    <w:rsid w:val="005D34CE"/>
    <w:rsid w:val="005D47F6"/>
    <w:rsid w:val="005D4F5A"/>
    <w:rsid w:val="005D5F72"/>
    <w:rsid w:val="005E0DFE"/>
    <w:rsid w:val="005E1C58"/>
    <w:rsid w:val="005E1D67"/>
    <w:rsid w:val="005E5C0E"/>
    <w:rsid w:val="005E63FE"/>
    <w:rsid w:val="00601D2B"/>
    <w:rsid w:val="0060226B"/>
    <w:rsid w:val="006040AA"/>
    <w:rsid w:val="00622C11"/>
    <w:rsid w:val="006351B1"/>
    <w:rsid w:val="00636BBF"/>
    <w:rsid w:val="00637226"/>
    <w:rsid w:val="00652FB5"/>
    <w:rsid w:val="006551B6"/>
    <w:rsid w:val="00655B05"/>
    <w:rsid w:val="006614D8"/>
    <w:rsid w:val="006653B5"/>
    <w:rsid w:val="006679F8"/>
    <w:rsid w:val="00685222"/>
    <w:rsid w:val="0068745C"/>
    <w:rsid w:val="006970D5"/>
    <w:rsid w:val="006A770C"/>
    <w:rsid w:val="006B4011"/>
    <w:rsid w:val="006B406D"/>
    <w:rsid w:val="006C439B"/>
    <w:rsid w:val="006D0CE2"/>
    <w:rsid w:val="006D4038"/>
    <w:rsid w:val="006E0DF9"/>
    <w:rsid w:val="006E1B3F"/>
    <w:rsid w:val="006E27B2"/>
    <w:rsid w:val="006E431D"/>
    <w:rsid w:val="006F0654"/>
    <w:rsid w:val="006F3609"/>
    <w:rsid w:val="006F3B9D"/>
    <w:rsid w:val="006F3DE1"/>
    <w:rsid w:val="006F790D"/>
    <w:rsid w:val="0070620E"/>
    <w:rsid w:val="00712985"/>
    <w:rsid w:val="0072140F"/>
    <w:rsid w:val="00737E97"/>
    <w:rsid w:val="007478A2"/>
    <w:rsid w:val="00750E59"/>
    <w:rsid w:val="00751ACD"/>
    <w:rsid w:val="00752CA0"/>
    <w:rsid w:val="00771C1D"/>
    <w:rsid w:val="007741A4"/>
    <w:rsid w:val="00784611"/>
    <w:rsid w:val="00792E6E"/>
    <w:rsid w:val="007A3E37"/>
    <w:rsid w:val="007B3AF6"/>
    <w:rsid w:val="007B3B5F"/>
    <w:rsid w:val="007C2C1D"/>
    <w:rsid w:val="007C5482"/>
    <w:rsid w:val="007C578A"/>
    <w:rsid w:val="007C6323"/>
    <w:rsid w:val="007C6F67"/>
    <w:rsid w:val="007D0053"/>
    <w:rsid w:val="007D25A2"/>
    <w:rsid w:val="007D6F69"/>
    <w:rsid w:val="007E6A16"/>
    <w:rsid w:val="007F4BE1"/>
    <w:rsid w:val="00801EA7"/>
    <w:rsid w:val="00805C17"/>
    <w:rsid w:val="0080733F"/>
    <w:rsid w:val="00813727"/>
    <w:rsid w:val="00813C2D"/>
    <w:rsid w:val="00815EFE"/>
    <w:rsid w:val="00816913"/>
    <w:rsid w:val="008225C1"/>
    <w:rsid w:val="0082295E"/>
    <w:rsid w:val="00831E0A"/>
    <w:rsid w:val="00836CB9"/>
    <w:rsid w:val="00840006"/>
    <w:rsid w:val="008514B6"/>
    <w:rsid w:val="008536E1"/>
    <w:rsid w:val="0086466B"/>
    <w:rsid w:val="00867E59"/>
    <w:rsid w:val="00875B5A"/>
    <w:rsid w:val="00893F57"/>
    <w:rsid w:val="00894A3F"/>
    <w:rsid w:val="008B3A2F"/>
    <w:rsid w:val="008C11D7"/>
    <w:rsid w:val="008C3384"/>
    <w:rsid w:val="008C7192"/>
    <w:rsid w:val="008D40EB"/>
    <w:rsid w:val="008E6FBC"/>
    <w:rsid w:val="008F33FD"/>
    <w:rsid w:val="008F71E7"/>
    <w:rsid w:val="00906231"/>
    <w:rsid w:val="00906799"/>
    <w:rsid w:val="00906D9C"/>
    <w:rsid w:val="00915DC7"/>
    <w:rsid w:val="009221B8"/>
    <w:rsid w:val="00924F3F"/>
    <w:rsid w:val="009256FC"/>
    <w:rsid w:val="00931BFF"/>
    <w:rsid w:val="0094094E"/>
    <w:rsid w:val="00941C50"/>
    <w:rsid w:val="00945A13"/>
    <w:rsid w:val="00947C92"/>
    <w:rsid w:val="0095635B"/>
    <w:rsid w:val="0098240A"/>
    <w:rsid w:val="00983B45"/>
    <w:rsid w:val="00984F50"/>
    <w:rsid w:val="00986422"/>
    <w:rsid w:val="0099309E"/>
    <w:rsid w:val="009A1327"/>
    <w:rsid w:val="009A201C"/>
    <w:rsid w:val="009A2CF8"/>
    <w:rsid w:val="009A340F"/>
    <w:rsid w:val="009C02F6"/>
    <w:rsid w:val="009C5459"/>
    <w:rsid w:val="009C5BD0"/>
    <w:rsid w:val="009D6C52"/>
    <w:rsid w:val="009D7572"/>
    <w:rsid w:val="009D7CF3"/>
    <w:rsid w:val="009E4C2F"/>
    <w:rsid w:val="009F7959"/>
    <w:rsid w:val="009F7CE0"/>
    <w:rsid w:val="00A00298"/>
    <w:rsid w:val="00A05A1D"/>
    <w:rsid w:val="00A124DB"/>
    <w:rsid w:val="00A13B97"/>
    <w:rsid w:val="00A21F89"/>
    <w:rsid w:val="00A22CE0"/>
    <w:rsid w:val="00A24E64"/>
    <w:rsid w:val="00A26575"/>
    <w:rsid w:val="00A27345"/>
    <w:rsid w:val="00A33DEC"/>
    <w:rsid w:val="00A4691B"/>
    <w:rsid w:val="00A55917"/>
    <w:rsid w:val="00A55F68"/>
    <w:rsid w:val="00A64DD7"/>
    <w:rsid w:val="00A71C4B"/>
    <w:rsid w:val="00A7696F"/>
    <w:rsid w:val="00A87800"/>
    <w:rsid w:val="00A96F84"/>
    <w:rsid w:val="00AA0691"/>
    <w:rsid w:val="00AA4955"/>
    <w:rsid w:val="00AA627B"/>
    <w:rsid w:val="00AB4493"/>
    <w:rsid w:val="00AD2384"/>
    <w:rsid w:val="00AD46C3"/>
    <w:rsid w:val="00AE4980"/>
    <w:rsid w:val="00AF0061"/>
    <w:rsid w:val="00AF11CB"/>
    <w:rsid w:val="00AF64E4"/>
    <w:rsid w:val="00B00A24"/>
    <w:rsid w:val="00B0273C"/>
    <w:rsid w:val="00B03DF1"/>
    <w:rsid w:val="00B05636"/>
    <w:rsid w:val="00B10574"/>
    <w:rsid w:val="00B11830"/>
    <w:rsid w:val="00B23F75"/>
    <w:rsid w:val="00B24FC8"/>
    <w:rsid w:val="00B251DC"/>
    <w:rsid w:val="00B310EB"/>
    <w:rsid w:val="00B3544D"/>
    <w:rsid w:val="00B4062F"/>
    <w:rsid w:val="00B51456"/>
    <w:rsid w:val="00B53A52"/>
    <w:rsid w:val="00B56F05"/>
    <w:rsid w:val="00B607DD"/>
    <w:rsid w:val="00B64783"/>
    <w:rsid w:val="00B7488A"/>
    <w:rsid w:val="00B82720"/>
    <w:rsid w:val="00B8329B"/>
    <w:rsid w:val="00B839C2"/>
    <w:rsid w:val="00B8481D"/>
    <w:rsid w:val="00B8767F"/>
    <w:rsid w:val="00B9252D"/>
    <w:rsid w:val="00BA467D"/>
    <w:rsid w:val="00BA67BD"/>
    <w:rsid w:val="00BB1302"/>
    <w:rsid w:val="00BB7B9C"/>
    <w:rsid w:val="00BD119A"/>
    <w:rsid w:val="00BD77F3"/>
    <w:rsid w:val="00BE6841"/>
    <w:rsid w:val="00BE78A5"/>
    <w:rsid w:val="00BE791F"/>
    <w:rsid w:val="00BF1D49"/>
    <w:rsid w:val="00BF5657"/>
    <w:rsid w:val="00C03857"/>
    <w:rsid w:val="00C049C0"/>
    <w:rsid w:val="00C0601A"/>
    <w:rsid w:val="00C17C61"/>
    <w:rsid w:val="00C2018B"/>
    <w:rsid w:val="00C20D9C"/>
    <w:rsid w:val="00C3179E"/>
    <w:rsid w:val="00C37EF4"/>
    <w:rsid w:val="00C416AC"/>
    <w:rsid w:val="00C41DC4"/>
    <w:rsid w:val="00C46EEB"/>
    <w:rsid w:val="00C4771E"/>
    <w:rsid w:val="00C5105D"/>
    <w:rsid w:val="00C52DF0"/>
    <w:rsid w:val="00C52F50"/>
    <w:rsid w:val="00C6112E"/>
    <w:rsid w:val="00C71CD0"/>
    <w:rsid w:val="00C76F3A"/>
    <w:rsid w:val="00C828B7"/>
    <w:rsid w:val="00C9598D"/>
    <w:rsid w:val="00C95FBF"/>
    <w:rsid w:val="00CA16D0"/>
    <w:rsid w:val="00CA57B4"/>
    <w:rsid w:val="00CA5F18"/>
    <w:rsid w:val="00CA611F"/>
    <w:rsid w:val="00CA79AF"/>
    <w:rsid w:val="00CB0705"/>
    <w:rsid w:val="00CB1A8F"/>
    <w:rsid w:val="00CB1ACA"/>
    <w:rsid w:val="00CB2257"/>
    <w:rsid w:val="00CB703C"/>
    <w:rsid w:val="00CC069B"/>
    <w:rsid w:val="00CC0FB4"/>
    <w:rsid w:val="00CD067C"/>
    <w:rsid w:val="00CD24F7"/>
    <w:rsid w:val="00CD4BA8"/>
    <w:rsid w:val="00CE0749"/>
    <w:rsid w:val="00CE1BB6"/>
    <w:rsid w:val="00CE7852"/>
    <w:rsid w:val="00CE7D5B"/>
    <w:rsid w:val="00CF5594"/>
    <w:rsid w:val="00D0332C"/>
    <w:rsid w:val="00D04C69"/>
    <w:rsid w:val="00D14909"/>
    <w:rsid w:val="00D151C0"/>
    <w:rsid w:val="00D161E6"/>
    <w:rsid w:val="00D20098"/>
    <w:rsid w:val="00D3446D"/>
    <w:rsid w:val="00D438BB"/>
    <w:rsid w:val="00D53C3C"/>
    <w:rsid w:val="00D828CC"/>
    <w:rsid w:val="00D87B9A"/>
    <w:rsid w:val="00D91C38"/>
    <w:rsid w:val="00DB6304"/>
    <w:rsid w:val="00DC190B"/>
    <w:rsid w:val="00DD2D09"/>
    <w:rsid w:val="00DD3AD4"/>
    <w:rsid w:val="00E143DF"/>
    <w:rsid w:val="00E200F9"/>
    <w:rsid w:val="00E249C8"/>
    <w:rsid w:val="00E268C8"/>
    <w:rsid w:val="00E2751D"/>
    <w:rsid w:val="00E42F4B"/>
    <w:rsid w:val="00E44453"/>
    <w:rsid w:val="00E44486"/>
    <w:rsid w:val="00E44B4B"/>
    <w:rsid w:val="00E46249"/>
    <w:rsid w:val="00E46E94"/>
    <w:rsid w:val="00E53183"/>
    <w:rsid w:val="00E534AB"/>
    <w:rsid w:val="00E53562"/>
    <w:rsid w:val="00E55B03"/>
    <w:rsid w:val="00E5751E"/>
    <w:rsid w:val="00E700BC"/>
    <w:rsid w:val="00E72C77"/>
    <w:rsid w:val="00E77B29"/>
    <w:rsid w:val="00E84919"/>
    <w:rsid w:val="00E84FC1"/>
    <w:rsid w:val="00E94EDB"/>
    <w:rsid w:val="00EA27AB"/>
    <w:rsid w:val="00EA72D4"/>
    <w:rsid w:val="00EC4DC3"/>
    <w:rsid w:val="00EC4E11"/>
    <w:rsid w:val="00EC7F56"/>
    <w:rsid w:val="00EE1A92"/>
    <w:rsid w:val="00EE1F80"/>
    <w:rsid w:val="00EF2621"/>
    <w:rsid w:val="00EF3E73"/>
    <w:rsid w:val="00F13C5C"/>
    <w:rsid w:val="00F20B9E"/>
    <w:rsid w:val="00F21E54"/>
    <w:rsid w:val="00F2391E"/>
    <w:rsid w:val="00F241EA"/>
    <w:rsid w:val="00F41782"/>
    <w:rsid w:val="00F42EF6"/>
    <w:rsid w:val="00F43BDE"/>
    <w:rsid w:val="00F44440"/>
    <w:rsid w:val="00F52C65"/>
    <w:rsid w:val="00F606DF"/>
    <w:rsid w:val="00F632FA"/>
    <w:rsid w:val="00F7095F"/>
    <w:rsid w:val="00F733EE"/>
    <w:rsid w:val="00F822DA"/>
    <w:rsid w:val="00F82E78"/>
    <w:rsid w:val="00F84DA2"/>
    <w:rsid w:val="00F92E97"/>
    <w:rsid w:val="00F974D4"/>
    <w:rsid w:val="00FA2993"/>
    <w:rsid w:val="00FA3C05"/>
    <w:rsid w:val="00FA7660"/>
    <w:rsid w:val="00FB2AAC"/>
    <w:rsid w:val="00FB7138"/>
    <w:rsid w:val="00FC3746"/>
    <w:rsid w:val="00FD6380"/>
    <w:rsid w:val="00FE4107"/>
    <w:rsid w:val="00FF533F"/>
    <w:rsid w:val="00FF663E"/>
  </w:rsids>
  <m:mathPr>
    <m:mathFont m:val="Cambria Math"/>
    <m:brkBin m:val="before"/>
    <m:brkBinSub m:val="--"/>
    <m:smallFrac/>
    <m:dispDef/>
    <m:lMargin m:val="1440"/>
    <m:rMargin m:val="1440"/>
    <m:defJc m:val="centerGroup"/>
    <m:wrapIndent m:val="1440"/>
    <m:intLim m:val="subSup"/>
    <m:naryLim m:val="undOvr"/>
  </m:mathPr>
  <w:themeFontLang w:val="en-IN" w:bidi="gu-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03857"/>
    <w:rPr>
      <w:sz w:val="24"/>
      <w:szCs w:val="24"/>
    </w:rPr>
  </w:style>
  <w:style w:type="paragraph" w:styleId="Heading1">
    <w:name w:val="heading 1"/>
    <w:basedOn w:val="Normal"/>
    <w:link w:val="Heading1Char"/>
    <w:uiPriority w:val="7"/>
    <w:qFormat/>
    <w:rsid w:val="00C03857"/>
    <w:pPr>
      <w:ind w:left="109"/>
      <w:outlineLvl w:val="0"/>
    </w:pPr>
    <w:rPr>
      <w:rFonts w:ascii="NanumGothic" w:eastAsia="Calibri" w:hAnsi="NanumGothic"/>
      <w:b/>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03857"/>
    <w:pPr>
      <w:ind w:left="720"/>
    </w:pPr>
    <w:rPr>
      <w:rFonts w:ascii="Calibri" w:eastAsia="Calibri" w:hAnsi="Calibri"/>
      <w:sz w:val="22"/>
      <w:szCs w:val="22"/>
    </w:rPr>
  </w:style>
  <w:style w:type="table" w:styleId="TableGrid">
    <w:name w:val="Table Grid"/>
    <w:basedOn w:val="TableNormal"/>
    <w:uiPriority w:val="59"/>
    <w:rsid w:val="00C038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C03857"/>
    <w:pPr>
      <w:tabs>
        <w:tab w:val="center" w:pos="4320"/>
        <w:tab w:val="right" w:pos="8640"/>
      </w:tabs>
    </w:pPr>
  </w:style>
  <w:style w:type="paragraph" w:styleId="Footer">
    <w:name w:val="footer"/>
    <w:basedOn w:val="Normal"/>
    <w:link w:val="FooterChar"/>
    <w:rsid w:val="00C03857"/>
    <w:pPr>
      <w:tabs>
        <w:tab w:val="center" w:pos="4320"/>
        <w:tab w:val="right" w:pos="8640"/>
      </w:tabs>
    </w:pPr>
  </w:style>
  <w:style w:type="paragraph" w:styleId="BalloonText">
    <w:name w:val="Balloon Text"/>
    <w:basedOn w:val="Normal"/>
    <w:link w:val="BalloonTextChar"/>
    <w:semiHidden/>
    <w:unhideWhenUsed/>
    <w:rsid w:val="00C03857"/>
    <w:rPr>
      <w:rFonts w:ascii="Tahoma" w:eastAsia="Tahoma" w:hAnsi="Tahoma"/>
      <w:sz w:val="16"/>
      <w:szCs w:val="16"/>
    </w:rPr>
  </w:style>
  <w:style w:type="character" w:customStyle="1" w:styleId="BalloonTextChar">
    <w:name w:val="Balloon Text Char"/>
    <w:basedOn w:val="DefaultParagraphFont"/>
    <w:link w:val="BalloonText"/>
    <w:semiHidden/>
    <w:rsid w:val="00C03857"/>
    <w:rPr>
      <w:rFonts w:ascii="Tahoma" w:eastAsia="Tahoma" w:hAnsi="Tahoma"/>
      <w:w w:val="100"/>
      <w:sz w:val="16"/>
      <w:szCs w:val="16"/>
      <w:shd w:val="clear" w:color="auto" w:fill="auto"/>
    </w:rPr>
  </w:style>
  <w:style w:type="character" w:customStyle="1" w:styleId="HeaderChar">
    <w:name w:val="Header Char"/>
    <w:basedOn w:val="DefaultParagraphFont"/>
    <w:link w:val="Header"/>
    <w:rsid w:val="00C03857"/>
    <w:rPr>
      <w:w w:val="100"/>
      <w:sz w:val="24"/>
      <w:szCs w:val="24"/>
      <w:shd w:val="clear" w:color="auto" w:fill="auto"/>
    </w:rPr>
  </w:style>
  <w:style w:type="table" w:customStyle="1" w:styleId="TableGrid1">
    <w:name w:val="Table Grid1"/>
    <w:basedOn w:val="TableNormal"/>
    <w:next w:val="TableGrid"/>
    <w:rsid w:val="00C03857"/>
    <w:rPr>
      <w:rFonts w:ascii="Calibri" w:eastAsia="Calibri" w:hAnsi="Calibr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oterChar">
    <w:name w:val="Footer Char"/>
    <w:basedOn w:val="DefaultParagraphFont"/>
    <w:link w:val="Footer"/>
    <w:rsid w:val="00C03857"/>
    <w:rPr>
      <w:w w:val="100"/>
      <w:sz w:val="24"/>
      <w:szCs w:val="24"/>
      <w:shd w:val="clear" w:color="auto" w:fill="auto"/>
    </w:rPr>
  </w:style>
  <w:style w:type="character" w:customStyle="1" w:styleId="ListParagraphChar">
    <w:name w:val="List Paragraph Char"/>
    <w:basedOn w:val="DefaultParagraphFont"/>
    <w:link w:val="ListParagraph"/>
    <w:uiPriority w:val="1"/>
    <w:rsid w:val="00C03857"/>
    <w:rPr>
      <w:rFonts w:ascii="Calibri" w:eastAsia="Calibri" w:hAnsi="Calibri"/>
      <w:w w:val="100"/>
      <w:sz w:val="22"/>
      <w:szCs w:val="22"/>
      <w:shd w:val="clear" w:color="auto" w:fill="auto"/>
    </w:rPr>
  </w:style>
  <w:style w:type="character" w:styleId="Hyperlink">
    <w:name w:val="Hyperlink"/>
    <w:basedOn w:val="DefaultParagraphFont"/>
    <w:unhideWhenUsed/>
    <w:rsid w:val="00C03857"/>
    <w:rPr>
      <w:color w:val="0000FF" w:themeColor="hyperlink"/>
      <w:w w:val="100"/>
      <w:sz w:val="20"/>
      <w:szCs w:val="20"/>
      <w:u w:val="single"/>
      <w:shd w:val="clear" w:color="auto" w:fill="auto"/>
    </w:rPr>
  </w:style>
  <w:style w:type="paragraph" w:customStyle="1" w:styleId="TableParagraph">
    <w:name w:val="Table Paragraph"/>
    <w:basedOn w:val="Normal"/>
    <w:uiPriority w:val="1"/>
    <w:qFormat/>
    <w:rsid w:val="00C03857"/>
    <w:rPr>
      <w:rFonts w:ascii="Calibri" w:eastAsia="Calibri" w:hAnsi="Calibri"/>
      <w:sz w:val="22"/>
      <w:szCs w:val="22"/>
    </w:rPr>
  </w:style>
  <w:style w:type="paragraph" w:styleId="BodyText">
    <w:name w:val="Body Text"/>
    <w:basedOn w:val="Normal"/>
    <w:link w:val="BodyTextChar"/>
    <w:qFormat/>
    <w:rsid w:val="00C03857"/>
    <w:rPr>
      <w:rFonts w:ascii="NanumGothic" w:eastAsia="Calibri" w:hAnsi="NanumGothic"/>
      <w:b/>
      <w:sz w:val="25"/>
      <w:szCs w:val="25"/>
    </w:rPr>
  </w:style>
  <w:style w:type="character" w:customStyle="1" w:styleId="BodyTextChar">
    <w:name w:val="Body Text Char"/>
    <w:basedOn w:val="DefaultParagraphFont"/>
    <w:link w:val="BodyText"/>
    <w:rsid w:val="00C03857"/>
    <w:rPr>
      <w:rFonts w:ascii="NanumGothic" w:eastAsia="Calibri" w:hAnsi="NanumGothic"/>
      <w:b/>
      <w:w w:val="100"/>
      <w:sz w:val="25"/>
      <w:szCs w:val="25"/>
      <w:shd w:val="clear" w:color="auto" w:fill="auto"/>
    </w:rPr>
  </w:style>
  <w:style w:type="character" w:styleId="PlaceholderText">
    <w:name w:val="Placeholder Text"/>
    <w:basedOn w:val="DefaultParagraphFont"/>
    <w:semiHidden/>
    <w:rsid w:val="00C03857"/>
    <w:rPr>
      <w:color w:val="808080"/>
      <w:w w:val="100"/>
      <w:sz w:val="20"/>
      <w:szCs w:val="20"/>
      <w:shd w:val="clear" w:color="auto" w:fill="auto"/>
    </w:rPr>
  </w:style>
  <w:style w:type="character" w:customStyle="1" w:styleId="Heading1Char">
    <w:name w:val="Heading 1 Char"/>
    <w:basedOn w:val="DefaultParagraphFont"/>
    <w:link w:val="Heading1"/>
    <w:rsid w:val="00C03857"/>
    <w:rPr>
      <w:rFonts w:ascii="NanumGothic" w:eastAsia="Calibri" w:hAnsi="NanumGothic"/>
      <w:b/>
      <w:w w:val="100"/>
      <w:sz w:val="25"/>
      <w:szCs w:val="25"/>
      <w:shd w:val="clear" w:color="auto" w:fill="auto"/>
    </w:rPr>
  </w:style>
  <w:style w:type="table" w:customStyle="1" w:styleId="TableGrid2">
    <w:name w:val="Table Grid2"/>
    <w:basedOn w:val="TableNormal"/>
    <w:next w:val="TableGrid"/>
    <w:uiPriority w:val="59"/>
    <w:rsid w:val="00496B5E"/>
    <w:rPr>
      <w:rFonts w:asciiTheme="minorHAnsi" w:eastAsiaTheme="minorEastAsia" w:hAnsiTheme="minorHAnsi" w:cstheme="minorBidi"/>
      <w:sz w:val="22"/>
      <w:szCs w:val="22"/>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496B5E"/>
    <w:rPr>
      <w:rFonts w:asciiTheme="minorHAnsi" w:eastAsiaTheme="minorEastAsia" w:hAnsiTheme="minorHAnsi" w:cstheme="minorBidi"/>
      <w:sz w:val="22"/>
      <w:szCs w:val="22"/>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496B5E"/>
    <w:rPr>
      <w:rFonts w:asciiTheme="minorHAnsi" w:eastAsiaTheme="minorEastAsia" w:hAnsiTheme="minorHAnsi" w:cstheme="minorBidi"/>
      <w:sz w:val="22"/>
      <w:szCs w:val="22"/>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496B5E"/>
    <w:rPr>
      <w:rFonts w:asciiTheme="minorHAnsi" w:eastAsiaTheme="minorEastAsia" w:hAnsiTheme="minorHAnsi" w:cstheme="minorBidi"/>
      <w:sz w:val="22"/>
      <w:szCs w:val="22"/>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496B5E"/>
    <w:rPr>
      <w:rFonts w:asciiTheme="minorHAnsi" w:eastAsiaTheme="minorEastAsia" w:hAnsiTheme="minorHAnsi" w:cstheme="minorBidi"/>
      <w:sz w:val="22"/>
      <w:szCs w:val="22"/>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496B5E"/>
    <w:rPr>
      <w:rFonts w:asciiTheme="minorHAnsi" w:eastAsiaTheme="minorEastAsia" w:hAnsiTheme="minorHAnsi" w:cstheme="minorBidi"/>
      <w:sz w:val="22"/>
      <w:szCs w:val="22"/>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496B5E"/>
    <w:rPr>
      <w:rFonts w:asciiTheme="minorHAnsi" w:eastAsiaTheme="minorEastAsia" w:hAnsiTheme="minorHAnsi" w:cstheme="minorBidi"/>
      <w:sz w:val="22"/>
      <w:szCs w:val="22"/>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496B5E"/>
    <w:rPr>
      <w:rFonts w:asciiTheme="minorHAnsi" w:eastAsiaTheme="minorEastAsia" w:hAnsiTheme="minorHAnsi" w:cstheme="minorBidi"/>
      <w:sz w:val="22"/>
      <w:szCs w:val="22"/>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496B5E"/>
    <w:rPr>
      <w:rFonts w:asciiTheme="minorHAnsi" w:eastAsiaTheme="minorEastAsia" w:hAnsiTheme="minorHAnsi" w:cstheme="minorBidi"/>
      <w:sz w:val="22"/>
      <w:szCs w:val="22"/>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496B5E"/>
    <w:rPr>
      <w:rFonts w:asciiTheme="minorHAnsi" w:eastAsiaTheme="minorEastAsia" w:hAnsiTheme="minorHAnsi" w:cstheme="minorBidi"/>
      <w:sz w:val="22"/>
      <w:szCs w:val="22"/>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096DA2"/>
    <w:rPr>
      <w:rFonts w:asciiTheme="minorHAnsi" w:eastAsiaTheme="minorEastAsia" w:hAnsiTheme="minorHAnsi" w:cstheme="minorBidi"/>
      <w:sz w:val="22"/>
      <w:szCs w:val="22"/>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18164F"/>
    <w:rPr>
      <w:rFonts w:asciiTheme="minorHAnsi" w:eastAsiaTheme="minorEastAsia" w:hAnsiTheme="minorHAnsi" w:cstheme="minorBidi"/>
      <w:sz w:val="22"/>
      <w:szCs w:val="22"/>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03857"/>
    <w:rPr>
      <w:sz w:val="24"/>
      <w:szCs w:val="24"/>
    </w:rPr>
  </w:style>
  <w:style w:type="paragraph" w:styleId="Heading1">
    <w:name w:val="heading 1"/>
    <w:basedOn w:val="Normal"/>
    <w:link w:val="Heading1Char"/>
    <w:uiPriority w:val="7"/>
    <w:qFormat/>
    <w:rsid w:val="00C03857"/>
    <w:pPr>
      <w:ind w:left="109"/>
      <w:outlineLvl w:val="0"/>
    </w:pPr>
    <w:rPr>
      <w:rFonts w:ascii="NanumGothic" w:eastAsia="Calibri" w:hAnsi="NanumGothic"/>
      <w:b/>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03857"/>
    <w:pPr>
      <w:ind w:left="720"/>
    </w:pPr>
    <w:rPr>
      <w:rFonts w:ascii="Calibri" w:eastAsia="Calibri" w:hAnsi="Calibri"/>
      <w:sz w:val="22"/>
      <w:szCs w:val="22"/>
    </w:rPr>
  </w:style>
  <w:style w:type="table" w:styleId="TableGrid">
    <w:name w:val="Table Grid"/>
    <w:basedOn w:val="TableNormal"/>
    <w:uiPriority w:val="59"/>
    <w:rsid w:val="00C038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C03857"/>
    <w:pPr>
      <w:tabs>
        <w:tab w:val="center" w:pos="4320"/>
        <w:tab w:val="right" w:pos="8640"/>
      </w:tabs>
    </w:pPr>
  </w:style>
  <w:style w:type="paragraph" w:styleId="Footer">
    <w:name w:val="footer"/>
    <w:basedOn w:val="Normal"/>
    <w:link w:val="FooterChar"/>
    <w:rsid w:val="00C03857"/>
    <w:pPr>
      <w:tabs>
        <w:tab w:val="center" w:pos="4320"/>
        <w:tab w:val="right" w:pos="8640"/>
      </w:tabs>
    </w:pPr>
  </w:style>
  <w:style w:type="paragraph" w:styleId="BalloonText">
    <w:name w:val="Balloon Text"/>
    <w:basedOn w:val="Normal"/>
    <w:link w:val="BalloonTextChar"/>
    <w:semiHidden/>
    <w:unhideWhenUsed/>
    <w:rsid w:val="00C03857"/>
    <w:rPr>
      <w:rFonts w:ascii="Tahoma" w:eastAsia="Tahoma" w:hAnsi="Tahoma"/>
      <w:sz w:val="16"/>
      <w:szCs w:val="16"/>
    </w:rPr>
  </w:style>
  <w:style w:type="character" w:customStyle="1" w:styleId="BalloonTextChar">
    <w:name w:val="Balloon Text Char"/>
    <w:basedOn w:val="DefaultParagraphFont"/>
    <w:link w:val="BalloonText"/>
    <w:semiHidden/>
    <w:rsid w:val="00C03857"/>
    <w:rPr>
      <w:rFonts w:ascii="Tahoma" w:eastAsia="Tahoma" w:hAnsi="Tahoma"/>
      <w:w w:val="100"/>
      <w:sz w:val="16"/>
      <w:szCs w:val="16"/>
      <w:shd w:val="clear" w:color="auto" w:fill="auto"/>
    </w:rPr>
  </w:style>
  <w:style w:type="character" w:customStyle="1" w:styleId="HeaderChar">
    <w:name w:val="Header Char"/>
    <w:basedOn w:val="DefaultParagraphFont"/>
    <w:link w:val="Header"/>
    <w:rsid w:val="00C03857"/>
    <w:rPr>
      <w:w w:val="100"/>
      <w:sz w:val="24"/>
      <w:szCs w:val="24"/>
      <w:shd w:val="clear" w:color="auto" w:fill="auto"/>
    </w:rPr>
  </w:style>
  <w:style w:type="table" w:customStyle="1" w:styleId="TableGrid1">
    <w:name w:val="Table Grid1"/>
    <w:basedOn w:val="TableNormal"/>
    <w:next w:val="TableGrid"/>
    <w:rsid w:val="00C03857"/>
    <w:rPr>
      <w:rFonts w:ascii="Calibri" w:eastAsia="Calibri" w:hAnsi="Calibr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oterChar">
    <w:name w:val="Footer Char"/>
    <w:basedOn w:val="DefaultParagraphFont"/>
    <w:link w:val="Footer"/>
    <w:rsid w:val="00C03857"/>
    <w:rPr>
      <w:w w:val="100"/>
      <w:sz w:val="24"/>
      <w:szCs w:val="24"/>
      <w:shd w:val="clear" w:color="auto" w:fill="auto"/>
    </w:rPr>
  </w:style>
  <w:style w:type="character" w:customStyle="1" w:styleId="ListParagraphChar">
    <w:name w:val="List Paragraph Char"/>
    <w:basedOn w:val="DefaultParagraphFont"/>
    <w:link w:val="ListParagraph"/>
    <w:uiPriority w:val="1"/>
    <w:rsid w:val="00C03857"/>
    <w:rPr>
      <w:rFonts w:ascii="Calibri" w:eastAsia="Calibri" w:hAnsi="Calibri"/>
      <w:w w:val="100"/>
      <w:sz w:val="22"/>
      <w:szCs w:val="22"/>
      <w:shd w:val="clear" w:color="auto" w:fill="auto"/>
    </w:rPr>
  </w:style>
  <w:style w:type="character" w:styleId="Hyperlink">
    <w:name w:val="Hyperlink"/>
    <w:basedOn w:val="DefaultParagraphFont"/>
    <w:unhideWhenUsed/>
    <w:rsid w:val="00C03857"/>
    <w:rPr>
      <w:color w:val="0000FF" w:themeColor="hyperlink"/>
      <w:w w:val="100"/>
      <w:sz w:val="20"/>
      <w:szCs w:val="20"/>
      <w:u w:val="single"/>
      <w:shd w:val="clear" w:color="auto" w:fill="auto"/>
    </w:rPr>
  </w:style>
  <w:style w:type="paragraph" w:customStyle="1" w:styleId="TableParagraph">
    <w:name w:val="Table Paragraph"/>
    <w:basedOn w:val="Normal"/>
    <w:uiPriority w:val="1"/>
    <w:qFormat/>
    <w:rsid w:val="00C03857"/>
    <w:rPr>
      <w:rFonts w:ascii="Calibri" w:eastAsia="Calibri" w:hAnsi="Calibri"/>
      <w:sz w:val="22"/>
      <w:szCs w:val="22"/>
    </w:rPr>
  </w:style>
  <w:style w:type="paragraph" w:styleId="BodyText">
    <w:name w:val="Body Text"/>
    <w:basedOn w:val="Normal"/>
    <w:link w:val="BodyTextChar"/>
    <w:qFormat/>
    <w:rsid w:val="00C03857"/>
    <w:rPr>
      <w:rFonts w:ascii="NanumGothic" w:eastAsia="Calibri" w:hAnsi="NanumGothic"/>
      <w:b/>
      <w:sz w:val="25"/>
      <w:szCs w:val="25"/>
    </w:rPr>
  </w:style>
  <w:style w:type="character" w:customStyle="1" w:styleId="BodyTextChar">
    <w:name w:val="Body Text Char"/>
    <w:basedOn w:val="DefaultParagraphFont"/>
    <w:link w:val="BodyText"/>
    <w:rsid w:val="00C03857"/>
    <w:rPr>
      <w:rFonts w:ascii="NanumGothic" w:eastAsia="Calibri" w:hAnsi="NanumGothic"/>
      <w:b/>
      <w:w w:val="100"/>
      <w:sz w:val="25"/>
      <w:szCs w:val="25"/>
      <w:shd w:val="clear" w:color="auto" w:fill="auto"/>
    </w:rPr>
  </w:style>
  <w:style w:type="character" w:styleId="PlaceholderText">
    <w:name w:val="Placeholder Text"/>
    <w:basedOn w:val="DefaultParagraphFont"/>
    <w:semiHidden/>
    <w:rsid w:val="00C03857"/>
    <w:rPr>
      <w:color w:val="808080"/>
      <w:w w:val="100"/>
      <w:sz w:val="20"/>
      <w:szCs w:val="20"/>
      <w:shd w:val="clear" w:color="auto" w:fill="auto"/>
    </w:rPr>
  </w:style>
  <w:style w:type="character" w:customStyle="1" w:styleId="Heading1Char">
    <w:name w:val="Heading 1 Char"/>
    <w:basedOn w:val="DefaultParagraphFont"/>
    <w:link w:val="Heading1"/>
    <w:rsid w:val="00C03857"/>
    <w:rPr>
      <w:rFonts w:ascii="NanumGothic" w:eastAsia="Calibri" w:hAnsi="NanumGothic"/>
      <w:b/>
      <w:w w:val="100"/>
      <w:sz w:val="25"/>
      <w:szCs w:val="25"/>
      <w:shd w:val="clear" w:color="auto" w:fill="auto"/>
    </w:rPr>
  </w:style>
  <w:style w:type="table" w:customStyle="1" w:styleId="TableGrid2">
    <w:name w:val="Table Grid2"/>
    <w:basedOn w:val="TableNormal"/>
    <w:next w:val="TableGrid"/>
    <w:uiPriority w:val="59"/>
    <w:rsid w:val="00496B5E"/>
    <w:rPr>
      <w:rFonts w:asciiTheme="minorHAnsi" w:eastAsiaTheme="minorEastAsia" w:hAnsiTheme="minorHAnsi" w:cstheme="minorBidi"/>
      <w:sz w:val="22"/>
      <w:szCs w:val="22"/>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496B5E"/>
    <w:rPr>
      <w:rFonts w:asciiTheme="minorHAnsi" w:eastAsiaTheme="minorEastAsia" w:hAnsiTheme="minorHAnsi" w:cstheme="minorBidi"/>
      <w:sz w:val="22"/>
      <w:szCs w:val="22"/>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496B5E"/>
    <w:rPr>
      <w:rFonts w:asciiTheme="minorHAnsi" w:eastAsiaTheme="minorEastAsia" w:hAnsiTheme="minorHAnsi" w:cstheme="minorBidi"/>
      <w:sz w:val="22"/>
      <w:szCs w:val="22"/>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496B5E"/>
    <w:rPr>
      <w:rFonts w:asciiTheme="minorHAnsi" w:eastAsiaTheme="minorEastAsia" w:hAnsiTheme="minorHAnsi" w:cstheme="minorBidi"/>
      <w:sz w:val="22"/>
      <w:szCs w:val="22"/>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496B5E"/>
    <w:rPr>
      <w:rFonts w:asciiTheme="minorHAnsi" w:eastAsiaTheme="minorEastAsia" w:hAnsiTheme="minorHAnsi" w:cstheme="minorBidi"/>
      <w:sz w:val="22"/>
      <w:szCs w:val="22"/>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496B5E"/>
    <w:rPr>
      <w:rFonts w:asciiTheme="minorHAnsi" w:eastAsiaTheme="minorEastAsia" w:hAnsiTheme="minorHAnsi" w:cstheme="minorBidi"/>
      <w:sz w:val="22"/>
      <w:szCs w:val="22"/>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496B5E"/>
    <w:rPr>
      <w:rFonts w:asciiTheme="minorHAnsi" w:eastAsiaTheme="minorEastAsia" w:hAnsiTheme="minorHAnsi" w:cstheme="minorBidi"/>
      <w:sz w:val="22"/>
      <w:szCs w:val="22"/>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496B5E"/>
    <w:rPr>
      <w:rFonts w:asciiTheme="minorHAnsi" w:eastAsiaTheme="minorEastAsia" w:hAnsiTheme="minorHAnsi" w:cstheme="minorBidi"/>
      <w:sz w:val="22"/>
      <w:szCs w:val="22"/>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496B5E"/>
    <w:rPr>
      <w:rFonts w:asciiTheme="minorHAnsi" w:eastAsiaTheme="minorEastAsia" w:hAnsiTheme="minorHAnsi" w:cstheme="minorBidi"/>
      <w:sz w:val="22"/>
      <w:szCs w:val="22"/>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496B5E"/>
    <w:rPr>
      <w:rFonts w:asciiTheme="minorHAnsi" w:eastAsiaTheme="minorEastAsia" w:hAnsiTheme="minorHAnsi" w:cstheme="minorBidi"/>
      <w:sz w:val="22"/>
      <w:szCs w:val="22"/>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096DA2"/>
    <w:rPr>
      <w:rFonts w:asciiTheme="minorHAnsi" w:eastAsiaTheme="minorEastAsia" w:hAnsiTheme="minorHAnsi" w:cstheme="minorBidi"/>
      <w:sz w:val="22"/>
      <w:szCs w:val="22"/>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18164F"/>
    <w:rPr>
      <w:rFonts w:asciiTheme="minorHAnsi" w:eastAsiaTheme="minorEastAsia" w:hAnsiTheme="minorHAnsi" w:cstheme="minorBidi"/>
      <w:sz w:val="22"/>
      <w:szCs w:val="22"/>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8215688">
      <w:bodyDiv w:val="1"/>
      <w:marLeft w:val="0"/>
      <w:marRight w:val="0"/>
      <w:marTop w:val="0"/>
      <w:marBottom w:val="0"/>
      <w:divBdr>
        <w:top w:val="none" w:sz="0" w:space="0" w:color="auto"/>
        <w:left w:val="none" w:sz="0" w:space="0" w:color="auto"/>
        <w:bottom w:val="none" w:sz="0" w:space="0" w:color="auto"/>
        <w:right w:val="none" w:sz="0" w:space="0" w:color="auto"/>
      </w:divBdr>
      <w:divsChild>
        <w:div w:id="1935089668">
          <w:marLeft w:val="0"/>
          <w:marRight w:val="0"/>
          <w:marTop w:val="0"/>
          <w:marBottom w:val="0"/>
          <w:divBdr>
            <w:top w:val="none" w:sz="0" w:space="0" w:color="auto"/>
            <w:left w:val="none" w:sz="0" w:space="0" w:color="auto"/>
            <w:bottom w:val="none" w:sz="0" w:space="0" w:color="auto"/>
            <w:right w:val="none" w:sz="0" w:space="0" w:color="auto"/>
          </w:divBdr>
        </w:div>
        <w:div w:id="12190522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18DAB-92BD-427A-9DB5-CAB7109B1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943</TotalTime>
  <Pages>7</Pages>
  <Words>2755</Words>
  <Characters>15706</Characters>
  <Application>Microsoft Office Word</Application>
  <DocSecurity>0</DocSecurity>
  <Lines>130</Lines>
  <Paragraphs>36</Paragraphs>
  <MMClips>0</MMClip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Title text</vt:lpstr>
    </vt:vector>
  </TitlesOfParts>
  <Company>shree computers</Company>
  <LinksUpToDate>false</LinksUpToDate>
  <CharactersWithSpaces>18425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Owner</cp:lastModifiedBy>
  <cp:revision>190</cp:revision>
  <cp:lastPrinted>2017-05-09T11:15:00Z</cp:lastPrinted>
  <dcterms:created xsi:type="dcterms:W3CDTF">2017-11-03T11:49:00Z</dcterms:created>
  <dcterms:modified xsi:type="dcterms:W3CDTF">2017-11-24T12:16:00Z</dcterms:modified>
</cp:coreProperties>
</file>